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37" w:rsidRDefault="00A75037" w:rsidP="00A7503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Бугурусланская</w:t>
      </w:r>
      <w:proofErr w:type="spellEnd"/>
      <w:r>
        <w:rPr>
          <w:sz w:val="28"/>
          <w:szCs w:val="28"/>
        </w:rPr>
        <w:t xml:space="preserve"> межрайонная прокуратура в судебном порядке обязывает органы местного самоуправления обеспечить информационную открытость для субъектов предпринимательства</w:t>
      </w:r>
    </w:p>
    <w:p w:rsidR="00A75037" w:rsidRDefault="00A75037" w:rsidP="00A75037">
      <w:pPr>
        <w:jc w:val="center"/>
        <w:rPr>
          <w:sz w:val="28"/>
          <w:szCs w:val="28"/>
        </w:rPr>
      </w:pPr>
    </w:p>
    <w:p w:rsidR="00A75037" w:rsidRDefault="00A75037" w:rsidP="00A75037">
      <w:pPr>
        <w:ind w:firstLine="600"/>
        <w:jc w:val="both"/>
        <w:rPr>
          <w:sz w:val="28"/>
          <w:szCs w:val="28"/>
        </w:rPr>
      </w:pPr>
      <w:proofErr w:type="spellStart"/>
      <w:r w:rsidRPr="000D1ED7">
        <w:rPr>
          <w:sz w:val="28"/>
          <w:szCs w:val="28"/>
        </w:rPr>
        <w:t>Бугурусланской</w:t>
      </w:r>
      <w:proofErr w:type="spellEnd"/>
      <w:r w:rsidRPr="000D1ED7">
        <w:rPr>
          <w:sz w:val="28"/>
          <w:szCs w:val="28"/>
        </w:rPr>
        <w:t xml:space="preserve"> межрайонной прокуратурой </w:t>
      </w:r>
      <w:r>
        <w:rPr>
          <w:sz w:val="28"/>
          <w:szCs w:val="28"/>
        </w:rPr>
        <w:t xml:space="preserve">проведена проверка </w:t>
      </w:r>
      <w:r w:rsidRPr="006866B5">
        <w:rPr>
          <w:sz w:val="28"/>
          <w:szCs w:val="28"/>
        </w:rPr>
        <w:t>исполнения законодательства о защите прав предпринимателей</w:t>
      </w:r>
      <w:r>
        <w:rPr>
          <w:sz w:val="28"/>
          <w:szCs w:val="28"/>
        </w:rPr>
        <w:t>, в ходе которой выявлены четыре информационных сайта органов местного самоуправления, размещенных в сети «Интернет», на которых отсутствует необходимая информация для субъектов предпринимательства.</w:t>
      </w:r>
    </w:p>
    <w:p w:rsidR="00A75037" w:rsidRPr="007B547C" w:rsidRDefault="00A75037" w:rsidP="00A75037">
      <w:pPr>
        <w:pStyle w:val="ConsPlusNormal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</w:t>
      </w:r>
      <w:r w:rsidRPr="007B547C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7B547C">
        <w:rPr>
          <w:sz w:val="28"/>
          <w:szCs w:val="28"/>
        </w:rPr>
        <w:t xml:space="preserve"> требований федерального законодательства </w:t>
      </w:r>
      <w:r>
        <w:rPr>
          <w:sz w:val="28"/>
          <w:szCs w:val="28"/>
        </w:rPr>
        <w:t>о</w:t>
      </w:r>
      <w:r w:rsidRPr="007B547C">
        <w:rPr>
          <w:sz w:val="28"/>
          <w:szCs w:val="28"/>
        </w:rPr>
        <w:t xml:space="preserve"> защите прав юридических лиц и индивидуальных предпринимателей на официальных сайта</w:t>
      </w:r>
      <w:r>
        <w:rPr>
          <w:sz w:val="28"/>
          <w:szCs w:val="28"/>
        </w:rPr>
        <w:t>х</w:t>
      </w:r>
      <w:r w:rsidRPr="007B547C">
        <w:rPr>
          <w:sz w:val="28"/>
          <w:szCs w:val="28"/>
        </w:rPr>
        <w:t xml:space="preserve"> администраций сельсоветов не размещен</w:t>
      </w:r>
      <w:r>
        <w:rPr>
          <w:sz w:val="28"/>
          <w:szCs w:val="28"/>
        </w:rPr>
        <w:t>ы:</w:t>
      </w:r>
      <w:r w:rsidRPr="007B547C">
        <w:rPr>
          <w:sz w:val="28"/>
          <w:szCs w:val="28"/>
        </w:rPr>
        <w:t xml:space="preserve"> 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о</w:t>
      </w:r>
      <w:r>
        <w:rPr>
          <w:sz w:val="28"/>
          <w:szCs w:val="28"/>
        </w:rPr>
        <w:t>существляемого администрацией;</w:t>
      </w:r>
      <w:r w:rsidRPr="007B547C">
        <w:rPr>
          <w:sz w:val="28"/>
          <w:szCs w:val="28"/>
        </w:rPr>
        <w:t xml:space="preserve"> тексты соответству</w:t>
      </w:r>
      <w:r>
        <w:rPr>
          <w:sz w:val="28"/>
          <w:szCs w:val="28"/>
        </w:rPr>
        <w:t>ющих нормативных правовых актов</w:t>
      </w:r>
      <w:r w:rsidRPr="007B547C">
        <w:rPr>
          <w:sz w:val="28"/>
          <w:szCs w:val="28"/>
        </w:rPr>
        <w:t xml:space="preserve">. </w:t>
      </w:r>
    </w:p>
    <w:p w:rsidR="00A75037" w:rsidRPr="007B547C" w:rsidRDefault="00A75037" w:rsidP="00A75037">
      <w:pPr>
        <w:ind w:firstLine="600"/>
        <w:jc w:val="both"/>
        <w:rPr>
          <w:rStyle w:val="2"/>
          <w:color w:val="000000"/>
          <w:sz w:val="28"/>
          <w:szCs w:val="28"/>
        </w:rPr>
      </w:pPr>
      <w:r w:rsidRPr="007B547C">
        <w:rPr>
          <w:sz w:val="28"/>
          <w:szCs w:val="28"/>
        </w:rPr>
        <w:t xml:space="preserve">В целях устранения нарушений, прокуратура направила в суд исковые заявления </w:t>
      </w:r>
      <w:r>
        <w:rPr>
          <w:sz w:val="28"/>
          <w:szCs w:val="28"/>
        </w:rPr>
        <w:t xml:space="preserve">с требованием признать </w:t>
      </w:r>
      <w:r w:rsidRPr="007B547C">
        <w:rPr>
          <w:sz w:val="28"/>
          <w:szCs w:val="28"/>
        </w:rPr>
        <w:t>бездействи</w:t>
      </w:r>
      <w:r>
        <w:rPr>
          <w:sz w:val="28"/>
          <w:szCs w:val="28"/>
        </w:rPr>
        <w:t>е</w:t>
      </w:r>
      <w:r w:rsidRPr="007B547C">
        <w:rPr>
          <w:sz w:val="28"/>
          <w:szCs w:val="28"/>
        </w:rPr>
        <w:t xml:space="preserve"> администраций сельских поселений и обяз</w:t>
      </w:r>
      <w:r>
        <w:rPr>
          <w:sz w:val="28"/>
          <w:szCs w:val="28"/>
        </w:rPr>
        <w:t>ать их</w:t>
      </w:r>
      <w:r w:rsidRPr="007B547C">
        <w:rPr>
          <w:sz w:val="28"/>
          <w:szCs w:val="28"/>
        </w:rPr>
        <w:t xml:space="preserve"> разместить указанную информацию на их официальн</w:t>
      </w:r>
      <w:r>
        <w:rPr>
          <w:sz w:val="28"/>
          <w:szCs w:val="28"/>
        </w:rPr>
        <w:t>ых</w:t>
      </w:r>
      <w:r w:rsidRPr="007B547C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7B547C">
        <w:rPr>
          <w:sz w:val="28"/>
          <w:szCs w:val="28"/>
        </w:rPr>
        <w:t>.</w:t>
      </w:r>
    </w:p>
    <w:p w:rsidR="00A75037" w:rsidRDefault="00A75037" w:rsidP="00A750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Иски прокуратуры находятся на стадии рассмотрения.</w:t>
      </w:r>
    </w:p>
    <w:p w:rsidR="00A75037" w:rsidRDefault="00A75037" w:rsidP="00A750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037" w:rsidRDefault="00A75037" w:rsidP="00A7503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Бугурусланская</w:t>
      </w:r>
      <w:proofErr w:type="spellEnd"/>
      <w:r>
        <w:rPr>
          <w:sz w:val="28"/>
          <w:szCs w:val="28"/>
        </w:rPr>
        <w:t xml:space="preserve"> межрайонная прокуратура в судебном порядке обязала органы местного самоуправления опубликовать сведения об исполнении местных бюджетов</w:t>
      </w:r>
    </w:p>
    <w:p w:rsidR="00A75037" w:rsidRDefault="00A75037" w:rsidP="00A75037">
      <w:pPr>
        <w:jc w:val="center"/>
        <w:rPr>
          <w:sz w:val="28"/>
          <w:szCs w:val="28"/>
        </w:rPr>
      </w:pPr>
    </w:p>
    <w:p w:rsidR="00A75037" w:rsidRPr="0097150C" w:rsidRDefault="00A75037" w:rsidP="00A75037">
      <w:pPr>
        <w:ind w:firstLine="708"/>
        <w:jc w:val="both"/>
        <w:rPr>
          <w:sz w:val="28"/>
          <w:szCs w:val="28"/>
        </w:rPr>
      </w:pPr>
      <w:proofErr w:type="spellStart"/>
      <w:r w:rsidRPr="0097150C">
        <w:rPr>
          <w:sz w:val="28"/>
          <w:szCs w:val="28"/>
        </w:rPr>
        <w:t>Бугурусланской</w:t>
      </w:r>
      <w:proofErr w:type="spellEnd"/>
      <w:r w:rsidRPr="0097150C">
        <w:rPr>
          <w:sz w:val="28"/>
          <w:szCs w:val="28"/>
        </w:rPr>
        <w:t xml:space="preserve"> межрайонной прокуратурой проведена проверка </w:t>
      </w:r>
      <w:r w:rsidRPr="0097150C">
        <w:rPr>
          <w:sz w:val="28"/>
          <w:szCs w:val="28"/>
          <w:shd w:val="clear" w:color="auto" w:fill="FFFFFF"/>
        </w:rPr>
        <w:t xml:space="preserve">исполнения </w:t>
      </w:r>
      <w:r w:rsidRPr="0097150C">
        <w:rPr>
          <w:sz w:val="28"/>
          <w:szCs w:val="28"/>
        </w:rPr>
        <w:t xml:space="preserve">бюджетного законодательства в деятельности </w:t>
      </w:r>
      <w:r w:rsidRPr="0097150C">
        <w:rPr>
          <w:sz w:val="28"/>
          <w:szCs w:val="28"/>
          <w:shd w:val="clear" w:color="auto" w:fill="FFFFFF"/>
        </w:rPr>
        <w:t>органов местного самоуправления</w:t>
      </w:r>
      <w:r w:rsidRPr="0097150C">
        <w:rPr>
          <w:sz w:val="28"/>
          <w:szCs w:val="28"/>
        </w:rPr>
        <w:t>.</w:t>
      </w:r>
    </w:p>
    <w:p w:rsidR="00A75037" w:rsidRPr="0097150C" w:rsidRDefault="00A75037" w:rsidP="00A75037">
      <w:pPr>
        <w:ind w:firstLine="708"/>
        <w:jc w:val="both"/>
        <w:rPr>
          <w:sz w:val="28"/>
          <w:szCs w:val="28"/>
        </w:rPr>
      </w:pPr>
      <w:r w:rsidRPr="0097150C">
        <w:rPr>
          <w:color w:val="000000"/>
          <w:sz w:val="28"/>
          <w:szCs w:val="28"/>
          <w:shd w:val="clear" w:color="auto" w:fill="FFFFFF"/>
        </w:rPr>
        <w:t xml:space="preserve">В соответствии с законодательством </w:t>
      </w:r>
      <w:hyperlink r:id="rId4" w:tooltip="Об общих принципах организации местного самоуправления РФ" w:history="1">
        <w:r w:rsidRPr="00BF1A20">
          <w:rPr>
            <w:rStyle w:val="a4"/>
            <w:color w:val="000000"/>
            <w:sz w:val="28"/>
            <w:szCs w:val="28"/>
            <w:shd w:val="clear" w:color="auto" w:fill="FFFFFF"/>
          </w:rPr>
          <w:t xml:space="preserve">об общих принципах организации местного самоуправления </w:t>
        </w:r>
      </w:hyperlink>
      <w:r w:rsidRPr="0097150C">
        <w:rPr>
          <w:color w:val="000000"/>
          <w:sz w:val="28"/>
          <w:szCs w:val="28"/>
          <w:shd w:val="clear" w:color="auto" w:fill="FFFFFF"/>
        </w:rPr>
        <w:t>проект местного бюджета, решение о его утверждении, годовой отчет о его исполнении, ежеквартальные сведения о ходе исполнения бюджета и о численности муниципальных служащих и работников муниципальных учреждений с указанием фактических затрат на их денежное содержание подлежат официальному опубликованию.</w:t>
      </w:r>
      <w:r w:rsidRPr="0097150C">
        <w:rPr>
          <w:sz w:val="28"/>
          <w:szCs w:val="28"/>
        </w:rPr>
        <w:t xml:space="preserve"> </w:t>
      </w:r>
    </w:p>
    <w:p w:rsidR="00A75037" w:rsidRPr="0097150C" w:rsidRDefault="00A75037" w:rsidP="00A75037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97150C">
        <w:rPr>
          <w:color w:val="000000"/>
          <w:sz w:val="28"/>
          <w:szCs w:val="28"/>
        </w:rPr>
        <w:t>Установлено, что администрациями пяти сельских поселений это требование не выполняется, что влечет не только нарушение закона, но и лишает местных жителей возможности знакомиться с названными документами в средствах массовой информации.</w:t>
      </w:r>
    </w:p>
    <w:p w:rsidR="00A75037" w:rsidRPr="0097150C" w:rsidRDefault="00A75037" w:rsidP="00A75037">
      <w:pPr>
        <w:ind w:firstLine="708"/>
        <w:jc w:val="both"/>
        <w:rPr>
          <w:rStyle w:val="2"/>
          <w:color w:val="000000"/>
          <w:sz w:val="28"/>
          <w:szCs w:val="28"/>
        </w:rPr>
      </w:pPr>
      <w:r w:rsidRPr="0097150C">
        <w:rPr>
          <w:sz w:val="28"/>
          <w:szCs w:val="28"/>
        </w:rPr>
        <w:t>В целях устранения нарушений, прокуратура направила в суд пять исковых заявлений с требование</w:t>
      </w:r>
      <w:r>
        <w:rPr>
          <w:sz w:val="28"/>
          <w:szCs w:val="28"/>
        </w:rPr>
        <w:t>м</w:t>
      </w:r>
      <w:r w:rsidRPr="0097150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финансовый нормативно-правовой акт.</w:t>
      </w:r>
      <w:r w:rsidRPr="0097150C">
        <w:rPr>
          <w:sz w:val="28"/>
          <w:szCs w:val="28"/>
        </w:rPr>
        <w:t xml:space="preserve"> </w:t>
      </w:r>
    </w:p>
    <w:p w:rsidR="00A75037" w:rsidRPr="0097150C" w:rsidRDefault="00A75037" w:rsidP="00A750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150C">
        <w:rPr>
          <w:sz w:val="28"/>
          <w:szCs w:val="28"/>
        </w:rPr>
        <w:t>Судом три иска прокуратуры удовлетворены, остальные находятся на стадии рассмотрения.</w:t>
      </w:r>
    </w:p>
    <w:p w:rsidR="00A75037" w:rsidRDefault="00A75037" w:rsidP="00A7503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A75037" w:rsidRDefault="00A75037" w:rsidP="00A7503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3F7C21" w:rsidRDefault="003F7C21">
      <w:bookmarkStart w:id="0" w:name="_GoBack"/>
      <w:bookmarkEnd w:id="0"/>
    </w:p>
    <w:sectPr w:rsidR="003F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E2"/>
    <w:rsid w:val="003F7C21"/>
    <w:rsid w:val="006472E2"/>
    <w:rsid w:val="00A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21B2A-DCC8-4485-9056-81C18E4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037"/>
    <w:pPr>
      <w:spacing w:before="100" w:beforeAutospacing="1" w:after="100" w:afterAutospacing="1"/>
    </w:pPr>
  </w:style>
  <w:style w:type="character" w:styleId="a4">
    <w:name w:val="Hyperlink"/>
    <w:rsid w:val="00A75037"/>
    <w:rPr>
      <w:color w:val="0000FF"/>
      <w:u w:val="single"/>
    </w:rPr>
  </w:style>
  <w:style w:type="paragraph" w:customStyle="1" w:styleId="ConsPlusNormal">
    <w:name w:val="ConsPlusNormal"/>
    <w:rsid w:val="00A750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A75037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037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kov.bezformata.com/word/ob-obshih-printcipah-organizatcii-mestnogo-samoupravleniya-v-rf/64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2019-12-10T07:07:00Z</dcterms:created>
  <dcterms:modified xsi:type="dcterms:W3CDTF">2019-12-10T07:07:00Z</dcterms:modified>
</cp:coreProperties>
</file>