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5" w:rsidRPr="001323A9" w:rsidRDefault="005C32A5" w:rsidP="005C32A5">
      <w:pPr>
        <w:jc w:val="center"/>
        <w:rPr>
          <w:color w:val="000000"/>
          <w:sz w:val="28"/>
          <w:szCs w:val="28"/>
        </w:rPr>
      </w:pPr>
    </w:p>
    <w:p w:rsidR="005C32A5" w:rsidRPr="00784BC5" w:rsidRDefault="005C32A5" w:rsidP="005C32A5">
      <w:pPr>
        <w:jc w:val="center"/>
        <w:rPr>
          <w:b/>
          <w:sz w:val="32"/>
          <w:szCs w:val="32"/>
        </w:rPr>
      </w:pPr>
      <w:r w:rsidRPr="00784BC5">
        <w:rPr>
          <w:b/>
          <w:sz w:val="32"/>
          <w:szCs w:val="32"/>
        </w:rPr>
        <w:t>СОВЕТ ДЕПУТАТОВ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МУНИЦИПАЛЬНОГО ОБРАЗОВАНИЯ БЛАГОДАРОВСКИЙ СЕЛЬСОВЕТ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БУГУРУСЛАНСКОГО РАЙОНА ОРЕНБУРГСКОЙ ОБЛАСТИ</w:t>
      </w: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>третий созыв</w:t>
      </w: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 xml:space="preserve"> РЕШЕНИЕ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</w:p>
    <w:p w:rsidR="005C32A5" w:rsidRDefault="005C32A5" w:rsidP="005C32A5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Pr="00784BC5">
        <w:rPr>
          <w:sz w:val="28"/>
          <w:szCs w:val="28"/>
        </w:rPr>
        <w:t xml:space="preserve">.2018                                  c. Благодаровка               </w:t>
      </w:r>
      <w:r>
        <w:rPr>
          <w:sz w:val="28"/>
          <w:szCs w:val="28"/>
        </w:rPr>
        <w:t xml:space="preserve">                         №  108</w:t>
      </w:r>
      <w:r w:rsidRPr="00784BC5">
        <w:rPr>
          <w:sz w:val="28"/>
          <w:szCs w:val="28"/>
        </w:rPr>
        <w:t xml:space="preserve"> </w:t>
      </w:r>
      <w:r w:rsidRPr="00784BC5">
        <w:rPr>
          <w:sz w:val="28"/>
          <w:szCs w:val="28"/>
        </w:rPr>
        <w:tab/>
      </w:r>
    </w:p>
    <w:p w:rsidR="005C32A5" w:rsidRDefault="005C32A5" w:rsidP="005C32A5">
      <w:pPr>
        <w:tabs>
          <w:tab w:val="left" w:pos="1080"/>
        </w:tabs>
        <w:spacing w:after="200"/>
        <w:jc w:val="center"/>
        <w:rPr>
          <w:b/>
          <w:bCs/>
          <w:sz w:val="32"/>
          <w:szCs w:val="32"/>
        </w:rPr>
      </w:pPr>
    </w:p>
    <w:p w:rsidR="005C32A5" w:rsidRPr="001323A9" w:rsidRDefault="005C32A5" w:rsidP="005C32A5">
      <w:pPr>
        <w:spacing w:after="200"/>
        <w:jc w:val="center"/>
        <w:rPr>
          <w:sz w:val="28"/>
          <w:szCs w:val="28"/>
        </w:rPr>
      </w:pPr>
      <w:bookmarkStart w:id="0" w:name="_GoBack"/>
      <w:r w:rsidRPr="001323A9">
        <w:rPr>
          <w:sz w:val="28"/>
          <w:szCs w:val="28"/>
        </w:rPr>
        <w:t xml:space="preserve">Об утверждении </w:t>
      </w:r>
      <w:r w:rsidRPr="001323A9">
        <w:rPr>
          <w:bCs/>
          <w:sz w:val="28"/>
          <w:szCs w:val="28"/>
        </w:rPr>
        <w:t>«</w:t>
      </w:r>
      <w:r w:rsidRPr="001323A9">
        <w:rPr>
          <w:bCs/>
          <w:color w:val="26282F"/>
          <w:sz w:val="28"/>
          <w:szCs w:val="28"/>
        </w:rPr>
        <w:t xml:space="preserve">Положение о порядке регистрации Устава территориального </w:t>
      </w:r>
      <w:r>
        <w:rPr>
          <w:bCs/>
          <w:color w:val="26282F"/>
          <w:sz w:val="28"/>
          <w:szCs w:val="28"/>
        </w:rPr>
        <w:t xml:space="preserve"> </w:t>
      </w:r>
      <w:r w:rsidRPr="001323A9">
        <w:rPr>
          <w:bCs/>
          <w:color w:val="26282F"/>
          <w:sz w:val="28"/>
          <w:szCs w:val="28"/>
        </w:rPr>
        <w:t>общественного самоуправления»</w:t>
      </w:r>
    </w:p>
    <w:bookmarkEnd w:id="0"/>
    <w:p w:rsidR="005C32A5" w:rsidRDefault="005C32A5" w:rsidP="005C32A5">
      <w:pPr>
        <w:spacing w:after="200"/>
        <w:jc w:val="both"/>
        <w:rPr>
          <w:sz w:val="28"/>
          <w:szCs w:val="28"/>
        </w:rPr>
      </w:pPr>
    </w:p>
    <w:p w:rsidR="005C32A5" w:rsidRPr="001323A9" w:rsidRDefault="005C32A5" w:rsidP="005C32A5">
      <w:pPr>
        <w:spacing w:after="200"/>
        <w:jc w:val="both"/>
        <w:rPr>
          <w:sz w:val="28"/>
          <w:szCs w:val="28"/>
        </w:rPr>
      </w:pPr>
    </w:p>
    <w:p w:rsidR="005C32A5" w:rsidRPr="001323A9" w:rsidRDefault="005C32A5" w:rsidP="005C32A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23A9">
        <w:rPr>
          <w:bCs/>
          <w:sz w:val="28"/>
          <w:szCs w:val="28"/>
        </w:rPr>
        <w:t>В соответствии со статьей 56 Федерального закона от 06.10.2003 №131-ФЗ "Об общих принципах организации местного самоуправления в Российской Федерации", руководствуясь Уставом муниципального образования «Благодаровский сельсовет» Бугурусланского района Оренбургской области, Совет депутатов РЕШИЛ:</w:t>
      </w:r>
    </w:p>
    <w:p w:rsidR="005C32A5" w:rsidRPr="001323A9" w:rsidRDefault="005C32A5" w:rsidP="005C32A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1323A9">
        <w:rPr>
          <w:bCs/>
          <w:sz w:val="28"/>
          <w:szCs w:val="28"/>
        </w:rPr>
        <w:t>1. Утвердить «</w:t>
      </w:r>
      <w:r w:rsidRPr="001323A9">
        <w:rPr>
          <w:bCs/>
          <w:color w:val="26282F"/>
          <w:sz w:val="28"/>
          <w:szCs w:val="28"/>
        </w:rPr>
        <w:t xml:space="preserve">Положение о порядке регистрации Устава территориального общественного самоуправления» согласно приложению. </w:t>
      </w:r>
    </w:p>
    <w:p w:rsidR="005C32A5" w:rsidRPr="001323A9" w:rsidRDefault="005C32A5" w:rsidP="005C32A5">
      <w:pPr>
        <w:jc w:val="both"/>
        <w:rPr>
          <w:color w:val="000000"/>
          <w:sz w:val="28"/>
          <w:szCs w:val="28"/>
        </w:rPr>
      </w:pPr>
    </w:p>
    <w:p w:rsidR="005C32A5" w:rsidRDefault="005C32A5" w:rsidP="005C32A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23A9">
        <w:rPr>
          <w:bCs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5C32A5" w:rsidRPr="001323A9" w:rsidRDefault="005C32A5" w:rsidP="005C32A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32A5" w:rsidRPr="001323A9" w:rsidRDefault="005C32A5" w:rsidP="005C32A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23A9">
        <w:rPr>
          <w:bCs/>
          <w:sz w:val="28"/>
          <w:szCs w:val="28"/>
        </w:rPr>
        <w:t xml:space="preserve">3. </w:t>
      </w:r>
      <w:proofErr w:type="gramStart"/>
      <w:r w:rsidRPr="001323A9">
        <w:rPr>
          <w:bCs/>
          <w:sz w:val="28"/>
          <w:szCs w:val="28"/>
        </w:rPr>
        <w:t>Контроль за</w:t>
      </w:r>
      <w:proofErr w:type="gramEnd"/>
      <w:r w:rsidRPr="001323A9">
        <w:rPr>
          <w:bCs/>
          <w:sz w:val="28"/>
          <w:szCs w:val="28"/>
        </w:rPr>
        <w:t xml:space="preserve"> выполнением данного решения возложить на главу муниципального образования «Благодаровский сельсовет» Демидову Е.В.</w:t>
      </w:r>
    </w:p>
    <w:p w:rsidR="005C32A5" w:rsidRDefault="005C32A5" w:rsidP="005C32A5">
      <w:pPr>
        <w:spacing w:after="200" w:line="276" w:lineRule="auto"/>
        <w:rPr>
          <w:bCs/>
          <w:color w:val="000000"/>
          <w:sz w:val="28"/>
          <w:szCs w:val="28"/>
        </w:rPr>
      </w:pPr>
    </w:p>
    <w:p w:rsidR="005C32A5" w:rsidRPr="001323A9" w:rsidRDefault="005C32A5" w:rsidP="005C32A5">
      <w:pPr>
        <w:spacing w:after="200" w:line="276" w:lineRule="auto"/>
        <w:rPr>
          <w:bCs/>
          <w:color w:val="000000"/>
          <w:sz w:val="28"/>
          <w:szCs w:val="28"/>
        </w:rPr>
      </w:pPr>
    </w:p>
    <w:p w:rsidR="005C32A5" w:rsidRPr="001323A9" w:rsidRDefault="005C32A5" w:rsidP="005C32A5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1323A9">
        <w:rPr>
          <w:bCs/>
          <w:color w:val="000000"/>
          <w:sz w:val="28"/>
          <w:szCs w:val="28"/>
        </w:rPr>
        <w:t>Глава муниципального образования                                        Е.В. Демидова</w:t>
      </w:r>
    </w:p>
    <w:p w:rsidR="005C32A5" w:rsidRPr="001323A9" w:rsidRDefault="005C32A5" w:rsidP="005C32A5">
      <w:pPr>
        <w:spacing w:after="200" w:line="276" w:lineRule="auto"/>
        <w:rPr>
          <w:bCs/>
          <w:color w:val="000000"/>
          <w:sz w:val="28"/>
          <w:szCs w:val="28"/>
        </w:rPr>
      </w:pPr>
    </w:p>
    <w:p w:rsidR="005C32A5" w:rsidRPr="001323A9" w:rsidRDefault="005C32A5" w:rsidP="005C32A5">
      <w:pPr>
        <w:spacing w:after="200" w:line="276" w:lineRule="auto"/>
        <w:rPr>
          <w:bCs/>
          <w:color w:val="000000"/>
          <w:sz w:val="28"/>
          <w:szCs w:val="28"/>
        </w:rPr>
      </w:pPr>
    </w:p>
    <w:p w:rsidR="005C32A5" w:rsidRPr="001323A9" w:rsidRDefault="005C32A5" w:rsidP="005C32A5">
      <w:pPr>
        <w:spacing w:after="200"/>
        <w:jc w:val="both"/>
        <w:rPr>
          <w:sz w:val="28"/>
          <w:szCs w:val="28"/>
        </w:rPr>
      </w:pPr>
    </w:p>
    <w:p w:rsidR="005C32A5" w:rsidRPr="001323A9" w:rsidRDefault="005C32A5" w:rsidP="005C32A5">
      <w:pPr>
        <w:jc w:val="center"/>
        <w:rPr>
          <w:color w:val="000000"/>
          <w:sz w:val="28"/>
          <w:szCs w:val="28"/>
        </w:rPr>
      </w:pPr>
    </w:p>
    <w:p w:rsidR="005C32A5" w:rsidRPr="001323A9" w:rsidRDefault="005C32A5" w:rsidP="005C32A5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color w:val="26282F"/>
          <w:sz w:val="28"/>
          <w:szCs w:val="28"/>
        </w:rPr>
      </w:pPr>
    </w:p>
    <w:p w:rsidR="005C32A5" w:rsidRPr="001323A9" w:rsidRDefault="005C32A5" w:rsidP="005C32A5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color w:val="26282F"/>
          <w:sz w:val="28"/>
          <w:szCs w:val="28"/>
        </w:rPr>
      </w:pPr>
    </w:p>
    <w:p w:rsidR="005C32A5" w:rsidRPr="00784BC5" w:rsidRDefault="005C32A5" w:rsidP="005C32A5">
      <w:pPr>
        <w:ind w:firstLine="708"/>
        <w:jc w:val="right"/>
        <w:rPr>
          <w:sz w:val="24"/>
          <w:szCs w:val="24"/>
        </w:rPr>
      </w:pPr>
    </w:p>
    <w:p w:rsidR="005C32A5" w:rsidRPr="00784BC5" w:rsidRDefault="005C32A5" w:rsidP="005C32A5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Приложение</w:t>
      </w:r>
    </w:p>
    <w:p w:rsidR="005C32A5" w:rsidRPr="00784BC5" w:rsidRDefault="005C32A5" w:rsidP="005C32A5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 xml:space="preserve">к решению Совета депутатов </w:t>
      </w:r>
    </w:p>
    <w:p w:rsidR="005C32A5" w:rsidRPr="00784BC5" w:rsidRDefault="005C32A5" w:rsidP="005C32A5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муниципального образования</w:t>
      </w:r>
    </w:p>
    <w:p w:rsidR="005C32A5" w:rsidRPr="00784BC5" w:rsidRDefault="005C32A5" w:rsidP="005C32A5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«Благодаровский сельсовет»</w:t>
      </w:r>
    </w:p>
    <w:p w:rsidR="005C32A5" w:rsidRPr="004A5901" w:rsidRDefault="005C32A5" w:rsidP="005C32A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11.07.2018 № 108</w:t>
      </w:r>
    </w:p>
    <w:p w:rsidR="005C32A5" w:rsidRDefault="005C32A5" w:rsidP="005C32A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4A5901">
        <w:rPr>
          <w:b/>
          <w:bCs/>
          <w:color w:val="26282F"/>
          <w:sz w:val="28"/>
          <w:szCs w:val="28"/>
        </w:rPr>
        <w:t>П</w:t>
      </w:r>
      <w:r>
        <w:rPr>
          <w:b/>
          <w:bCs/>
          <w:color w:val="26282F"/>
          <w:sz w:val="28"/>
          <w:szCs w:val="28"/>
        </w:rPr>
        <w:t>оложение о порядке регистрации</w:t>
      </w:r>
    </w:p>
    <w:p w:rsidR="005C32A5" w:rsidRPr="004A5901" w:rsidRDefault="005C32A5" w:rsidP="005C32A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У</w:t>
      </w:r>
      <w:r w:rsidRPr="004A5901">
        <w:rPr>
          <w:b/>
          <w:bCs/>
          <w:color w:val="26282F"/>
          <w:sz w:val="28"/>
          <w:szCs w:val="28"/>
        </w:rPr>
        <w:t>става территориальног</w:t>
      </w:r>
      <w:r>
        <w:rPr>
          <w:b/>
          <w:bCs/>
          <w:color w:val="26282F"/>
          <w:sz w:val="28"/>
          <w:szCs w:val="28"/>
        </w:rPr>
        <w:t xml:space="preserve">о общественного самоуправления 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" w:name="sub_1100"/>
      <w:r w:rsidRPr="001323A9">
        <w:rPr>
          <w:bCs/>
          <w:color w:val="26282F"/>
          <w:sz w:val="28"/>
          <w:szCs w:val="28"/>
        </w:rPr>
        <w:t>1. Общие положения</w:t>
      </w:r>
    </w:p>
    <w:p w:rsidR="005C32A5" w:rsidRPr="001323A9" w:rsidRDefault="005C32A5" w:rsidP="005C32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1111"/>
      <w:bookmarkEnd w:id="1"/>
      <w:r w:rsidRPr="001323A9"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bCs/>
          <w:color w:val="26282F"/>
          <w:sz w:val="28"/>
          <w:szCs w:val="28"/>
        </w:rPr>
        <w:t>(далее</w:t>
      </w:r>
      <w:r w:rsidRPr="001323A9">
        <w:rPr>
          <w:bCs/>
          <w:color w:val="26282F"/>
          <w:sz w:val="28"/>
          <w:szCs w:val="28"/>
        </w:rPr>
        <w:t xml:space="preserve"> Устав ТОС) </w:t>
      </w:r>
      <w:r w:rsidRPr="001323A9">
        <w:rPr>
          <w:sz w:val="28"/>
          <w:szCs w:val="28"/>
        </w:rPr>
        <w:t xml:space="preserve"> в муниципальном образовании «Благодаровский сельсовет»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 w:rsidRPr="001323A9">
        <w:rPr>
          <w:sz w:val="28"/>
          <w:szCs w:val="28"/>
        </w:rPr>
        <w:t>1.2. Правовой основой для регистрации Устава ТОС в (наименование муниципального образования) являются:</w:t>
      </w:r>
    </w:p>
    <w:bookmarkEnd w:id="3"/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- Конституция Российской Федерации;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5C32A5" w:rsidRPr="00295DF7" w:rsidRDefault="005C32A5" w:rsidP="005C32A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295DF7">
        <w:rPr>
          <w:iCs/>
          <w:sz w:val="28"/>
          <w:szCs w:val="28"/>
          <w:shd w:val="clear" w:color="auto" w:fill="FFFFFF"/>
        </w:rPr>
        <w:t xml:space="preserve">- </w:t>
      </w:r>
      <w:r w:rsidRPr="001323A9">
        <w:rPr>
          <w:i/>
          <w:sz w:val="28"/>
          <w:szCs w:val="28"/>
        </w:rPr>
        <w:t xml:space="preserve"> </w:t>
      </w:r>
      <w:r w:rsidRPr="00295DF7">
        <w:rPr>
          <w:iCs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 xml:space="preserve">- </w:t>
      </w:r>
      <w:hyperlink r:id="rId5" w:history="1">
        <w:r w:rsidRPr="001323A9">
          <w:rPr>
            <w:sz w:val="28"/>
            <w:szCs w:val="28"/>
          </w:rPr>
          <w:t>Устав</w:t>
        </w:r>
      </w:hyperlink>
      <w:r w:rsidRPr="001323A9">
        <w:rPr>
          <w:sz w:val="28"/>
          <w:szCs w:val="28"/>
        </w:rPr>
        <w:t xml:space="preserve"> муниципального образования «Благодаровский сельсовет»;</w:t>
      </w:r>
    </w:p>
    <w:p w:rsidR="005C32A5" w:rsidRPr="001323A9" w:rsidRDefault="005C32A5" w:rsidP="005C32A5">
      <w:pPr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5" w:name="sub_1300"/>
      <w:bookmarkEnd w:id="4"/>
      <w:r w:rsidRPr="001323A9">
        <w:rPr>
          <w:bCs/>
          <w:color w:val="26282F"/>
          <w:sz w:val="28"/>
          <w:szCs w:val="28"/>
        </w:rPr>
        <w:t>2. Документы, представляемые для регистрации Устава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 w:rsidRPr="001323A9"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- Устав ТОС в двух экземплярах.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7" w:name="sub_1400"/>
      <w:r w:rsidRPr="001323A9">
        <w:rPr>
          <w:bCs/>
          <w:color w:val="26282F"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5C32A5" w:rsidRPr="00F9712F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1"/>
      <w:bookmarkEnd w:id="7"/>
      <w:r w:rsidRPr="001323A9">
        <w:rPr>
          <w:sz w:val="28"/>
          <w:szCs w:val="28"/>
        </w:rPr>
        <w:t>3.1. Документы, указанные в пункте 2, подаются в администрацию муниципального образования «Благодаровский сельсовет»  в теч</w:t>
      </w:r>
      <w:r>
        <w:rPr>
          <w:sz w:val="28"/>
          <w:szCs w:val="28"/>
        </w:rPr>
        <w:t xml:space="preserve">ение </w:t>
      </w:r>
      <w:r w:rsidRPr="001323A9">
        <w:rPr>
          <w:sz w:val="28"/>
          <w:szCs w:val="28"/>
        </w:rPr>
        <w:t>30 дней  со дня принятия Устава ТОС для проведения правовой экспертизы и регистрации.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 w:rsidRPr="001323A9"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5C32A5" w:rsidRPr="004A5901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 w:rsidRPr="001323A9">
        <w:rPr>
          <w:sz w:val="28"/>
          <w:szCs w:val="28"/>
        </w:rPr>
        <w:lastRenderedPageBreak/>
        <w:t xml:space="preserve">3.3. Текст Устава ТОС заверяется председателем собрания (конференции) граждан. </w:t>
      </w:r>
      <w:bookmarkStart w:id="11" w:name="sub_1500"/>
      <w:bookmarkEnd w:id="10"/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1323A9">
        <w:rPr>
          <w:bCs/>
          <w:color w:val="26282F"/>
          <w:sz w:val="28"/>
          <w:szCs w:val="28"/>
        </w:rPr>
        <w:t>4. Регистрация Устава территориального общественного самоуправления.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 w:rsidRPr="001323A9">
        <w:rPr>
          <w:sz w:val="28"/>
          <w:szCs w:val="28"/>
        </w:rPr>
        <w:t xml:space="preserve">4.1. Регистрацию Уставов ТОС организует </w:t>
      </w:r>
      <w:bookmarkEnd w:id="12"/>
      <w:r w:rsidRPr="001323A9">
        <w:rPr>
          <w:sz w:val="28"/>
          <w:szCs w:val="28"/>
        </w:rPr>
        <w:t xml:space="preserve">  администрация Благодаровского сельсовета (далее – уполномоченный орган по регистрации уставов ТОС).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 w:rsidRPr="001323A9">
        <w:rPr>
          <w:sz w:val="28"/>
          <w:szCs w:val="28"/>
        </w:rPr>
        <w:t>4.3. В случае</w:t>
      </w:r>
      <w:proofErr w:type="gramStart"/>
      <w:r w:rsidRPr="001323A9">
        <w:rPr>
          <w:sz w:val="28"/>
          <w:szCs w:val="28"/>
        </w:rPr>
        <w:t>,</w:t>
      </w:r>
      <w:proofErr w:type="gramEnd"/>
      <w:r w:rsidRPr="001323A9">
        <w:rPr>
          <w:sz w:val="28"/>
          <w:szCs w:val="28"/>
        </w:rPr>
        <w:t xml:space="preserve"> если представлены не все документы, предусмотренные в </w:t>
      </w:r>
      <w:hyperlink w:anchor="sub_1300" w:history="1">
        <w:r w:rsidRPr="001323A9">
          <w:rPr>
            <w:sz w:val="28"/>
            <w:szCs w:val="28"/>
          </w:rPr>
          <w:t>пункте 2</w:t>
        </w:r>
      </w:hyperlink>
      <w:r w:rsidRPr="001323A9">
        <w:rPr>
          <w:sz w:val="28"/>
          <w:szCs w:val="28"/>
        </w:rPr>
        <w:t xml:space="preserve">, и не соблюдены требования </w:t>
      </w:r>
      <w:hyperlink w:anchor="sub_1400" w:history="1">
        <w:r w:rsidRPr="001323A9">
          <w:rPr>
            <w:sz w:val="28"/>
            <w:szCs w:val="28"/>
          </w:rPr>
          <w:t>пункта</w:t>
        </w:r>
      </w:hyperlink>
      <w:r w:rsidRPr="001323A9"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 w:rsidRPr="001323A9"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 w:rsidRPr="001323A9">
        <w:rPr>
          <w:sz w:val="28"/>
          <w:szCs w:val="28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bookmarkStart w:id="16" w:name="sub_1555"/>
      <w:bookmarkEnd w:id="15"/>
      <w:r w:rsidRPr="001323A9">
        <w:rPr>
          <w:sz w:val="28"/>
          <w:szCs w:val="28"/>
        </w:rPr>
        <w:t xml:space="preserve">«Благодаровский сельсовет» 4.6. Регистрация осуществляется на основании постановления администрации муниципального образования  «Благодаровский сельсовет»  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A9"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 w:rsidRPr="001323A9"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8" w:name="sub_1600"/>
      <w:bookmarkEnd w:id="17"/>
      <w:r w:rsidRPr="001323A9">
        <w:rPr>
          <w:bCs/>
          <w:color w:val="26282F"/>
          <w:sz w:val="28"/>
          <w:szCs w:val="28"/>
        </w:rPr>
        <w:t>5. Отказ в регистрации Устава территориального общественного самоуправления.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 w:rsidRPr="001323A9">
        <w:rPr>
          <w:sz w:val="28"/>
          <w:szCs w:val="28"/>
        </w:rPr>
        <w:t>5.1. Основанием для отказа в регистрации Устава ТОС является: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323A9">
        <w:rPr>
          <w:sz w:val="28"/>
          <w:szCs w:val="28"/>
        </w:rPr>
        <w:t xml:space="preserve"> </w:t>
      </w:r>
      <w:r w:rsidRPr="001323A9">
        <w:rPr>
          <w:iCs/>
          <w:sz w:val="28"/>
          <w:szCs w:val="28"/>
        </w:rPr>
        <w:t xml:space="preserve">противоречие </w:t>
      </w:r>
      <w:hyperlink r:id="rId6" w:history="1">
        <w:r w:rsidRPr="001323A9">
          <w:rPr>
            <w:iCs/>
            <w:color w:val="000000" w:themeColor="text1"/>
            <w:sz w:val="28"/>
            <w:szCs w:val="28"/>
          </w:rPr>
          <w:t>Конституции</w:t>
        </w:r>
      </w:hyperlink>
      <w:r w:rsidRPr="001323A9">
        <w:rPr>
          <w:iCs/>
          <w:color w:val="000000" w:themeColor="text1"/>
          <w:sz w:val="28"/>
          <w:szCs w:val="28"/>
        </w:rPr>
        <w:t xml:space="preserve"> Ро</w:t>
      </w:r>
      <w:r w:rsidRPr="001323A9">
        <w:rPr>
          <w:iCs/>
          <w:sz w:val="28"/>
          <w:szCs w:val="28"/>
        </w:rPr>
        <w:t xml:space="preserve">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323A9">
        <w:rPr>
          <w:iCs/>
          <w:sz w:val="28"/>
          <w:szCs w:val="28"/>
        </w:rPr>
        <w:t>нарушение порядка принятия,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323A9">
        <w:rPr>
          <w:iCs/>
          <w:sz w:val="28"/>
          <w:szCs w:val="28"/>
        </w:rPr>
        <w:t xml:space="preserve">наличие в Уставе </w:t>
      </w:r>
      <w:proofErr w:type="spellStart"/>
      <w:r w:rsidRPr="001323A9">
        <w:rPr>
          <w:iCs/>
          <w:sz w:val="28"/>
          <w:szCs w:val="28"/>
        </w:rPr>
        <w:t>коррупциогенных</w:t>
      </w:r>
      <w:proofErr w:type="spellEnd"/>
      <w:r w:rsidRPr="001323A9">
        <w:rPr>
          <w:iCs/>
          <w:sz w:val="28"/>
          <w:szCs w:val="28"/>
        </w:rPr>
        <w:t xml:space="preserve"> факторов.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 w:rsidRPr="001323A9"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 w:rsidRPr="001323A9"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 w:rsidRPr="001323A9">
        <w:rPr>
          <w:sz w:val="28"/>
          <w:szCs w:val="28"/>
        </w:rPr>
        <w:lastRenderedPageBreak/>
        <w:t>5.4. Аннулирование регистрации Устава ТОС производится постановлением администрации  Благодаровского сельсовета  в течение семи календарных дней со дня  получения вступившего в законную силу судебного решения.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 w:rsidRPr="001323A9">
        <w:rPr>
          <w:sz w:val="28"/>
          <w:szCs w:val="28"/>
        </w:rPr>
        <w:t xml:space="preserve">5.5. Администрация Благодаровского сельсовета  </w:t>
      </w:r>
      <w:proofErr w:type="gramStart"/>
      <w:r w:rsidRPr="001323A9">
        <w:rPr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1323A9">
        <w:rPr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24" w:name="sub_1800"/>
      <w:bookmarkEnd w:id="23"/>
      <w:r w:rsidRPr="001323A9">
        <w:rPr>
          <w:bCs/>
          <w:color w:val="26282F"/>
          <w:sz w:val="28"/>
          <w:szCs w:val="28"/>
        </w:rPr>
        <w:t>6. Регистрация изменений и дополнений в Устав ТОС</w:t>
      </w:r>
    </w:p>
    <w:bookmarkEnd w:id="24"/>
    <w:p w:rsidR="005C32A5" w:rsidRPr="001323A9" w:rsidRDefault="005C32A5" w:rsidP="005C32A5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1323A9"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5C32A5" w:rsidRDefault="005C32A5" w:rsidP="005C32A5">
      <w:pPr>
        <w:rPr>
          <w:sz w:val="28"/>
          <w:szCs w:val="28"/>
        </w:rPr>
      </w:pPr>
    </w:p>
    <w:p w:rsidR="005C32A5" w:rsidRDefault="005C32A5" w:rsidP="005C32A5">
      <w:pPr>
        <w:rPr>
          <w:sz w:val="28"/>
          <w:szCs w:val="28"/>
        </w:rPr>
      </w:pPr>
    </w:p>
    <w:p w:rsidR="005C32A5" w:rsidRPr="001323A9" w:rsidRDefault="005C32A5" w:rsidP="005C32A5">
      <w:pPr>
        <w:jc w:val="center"/>
        <w:rPr>
          <w:color w:val="000000"/>
          <w:sz w:val="28"/>
          <w:szCs w:val="28"/>
        </w:rPr>
      </w:pPr>
    </w:p>
    <w:p w:rsidR="005C32A5" w:rsidRPr="00784BC5" w:rsidRDefault="005C32A5" w:rsidP="005C32A5">
      <w:pPr>
        <w:jc w:val="center"/>
        <w:rPr>
          <w:b/>
          <w:sz w:val="32"/>
          <w:szCs w:val="32"/>
        </w:rPr>
      </w:pPr>
      <w:r w:rsidRPr="00784BC5">
        <w:rPr>
          <w:b/>
          <w:sz w:val="32"/>
          <w:szCs w:val="32"/>
        </w:rPr>
        <w:t>СОВЕТ ДЕПУТАТОВ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МУНИЦИПАЛЬНОГО ОБРАЗОВАНИЯ БЛАГОДАРОВСКИЙ СЕЛЬСОВЕТ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БУГУРУСЛАНСКОГО РАЙОНА ОРЕНБУРГСКОЙ ОБЛАСТИ</w:t>
      </w: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>третий созыв</w:t>
      </w: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</w:p>
    <w:p w:rsidR="005C32A5" w:rsidRPr="00784BC5" w:rsidRDefault="005C32A5" w:rsidP="005C32A5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 xml:space="preserve"> РЕШЕНИЕ</w:t>
      </w:r>
    </w:p>
    <w:p w:rsidR="005C32A5" w:rsidRPr="00784BC5" w:rsidRDefault="005C32A5" w:rsidP="005C32A5">
      <w:pPr>
        <w:jc w:val="center"/>
        <w:rPr>
          <w:sz w:val="28"/>
          <w:szCs w:val="28"/>
        </w:rPr>
      </w:pPr>
    </w:p>
    <w:p w:rsidR="005C32A5" w:rsidRDefault="005C32A5" w:rsidP="005C32A5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Pr="00784BC5">
        <w:rPr>
          <w:sz w:val="28"/>
          <w:szCs w:val="28"/>
        </w:rPr>
        <w:t xml:space="preserve">.2018                                  c. Благодаровка               </w:t>
      </w:r>
      <w:r>
        <w:rPr>
          <w:sz w:val="28"/>
          <w:szCs w:val="28"/>
        </w:rPr>
        <w:t xml:space="preserve">                         №  109</w:t>
      </w:r>
      <w:r w:rsidRPr="00784BC5">
        <w:rPr>
          <w:sz w:val="28"/>
          <w:szCs w:val="28"/>
        </w:rPr>
        <w:t xml:space="preserve">  </w:t>
      </w:r>
    </w:p>
    <w:p w:rsidR="005C32A5" w:rsidRDefault="005C32A5" w:rsidP="005C32A5">
      <w:pPr>
        <w:rPr>
          <w:sz w:val="28"/>
          <w:szCs w:val="28"/>
        </w:rPr>
      </w:pPr>
    </w:p>
    <w:p w:rsidR="005C32A5" w:rsidRPr="00595E0A" w:rsidRDefault="005C32A5" w:rsidP="005C32A5">
      <w:pPr>
        <w:widowControl w:val="0"/>
        <w:suppressAutoHyphens/>
        <w:rPr>
          <w:kern w:val="2"/>
          <w:sz w:val="24"/>
          <w:szCs w:val="24"/>
          <w:lang w:eastAsia="x-none"/>
        </w:rPr>
      </w:pPr>
    </w:p>
    <w:p w:rsidR="005C32A5" w:rsidRDefault="005C32A5" w:rsidP="005C32A5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О внесении изменений в </w:t>
      </w:r>
      <w:r>
        <w:rPr>
          <w:kern w:val="2"/>
          <w:sz w:val="28"/>
          <w:szCs w:val="28"/>
          <w:lang w:eastAsia="x-none"/>
        </w:rPr>
        <w:t>«</w:t>
      </w:r>
      <w:r w:rsidRPr="00595E0A">
        <w:rPr>
          <w:kern w:val="2"/>
          <w:sz w:val="28"/>
          <w:szCs w:val="28"/>
          <w:lang w:eastAsia="x-none"/>
        </w:rPr>
        <w:t>Положение о порядке организации и осуществления муниципального земельного контроля на территории муниципального образования  «Благодаровский  сельсовет», утвержденное решением</w:t>
      </w:r>
    </w:p>
    <w:p w:rsidR="005C32A5" w:rsidRPr="00595E0A" w:rsidRDefault="005C32A5" w:rsidP="005C32A5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Совета депутатов  от  09.06.2017 № 61</w:t>
      </w:r>
    </w:p>
    <w:p w:rsidR="005C32A5" w:rsidRPr="00595E0A" w:rsidRDefault="005C32A5" w:rsidP="005C32A5">
      <w:pPr>
        <w:widowControl w:val="0"/>
        <w:suppressAutoHyphens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</w:t>
      </w:r>
      <w:proofErr w:type="gramStart"/>
      <w:r w:rsidRPr="00595E0A">
        <w:rPr>
          <w:kern w:val="2"/>
          <w:sz w:val="28"/>
          <w:szCs w:val="28"/>
          <w:lang w:eastAsia="x-none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Оренбургской области от 27 октября 2016 года №30/8-VI-ОЗ «О порядке осуществления муниципального земельного контроля на территории Оренбургской области</w:t>
      </w:r>
      <w:proofErr w:type="gramEnd"/>
      <w:r w:rsidRPr="00595E0A">
        <w:rPr>
          <w:kern w:val="2"/>
          <w:sz w:val="28"/>
          <w:szCs w:val="28"/>
          <w:lang w:eastAsia="x-none"/>
        </w:rPr>
        <w:t>», на основании Устава муниципального образования «Благодаровский сельсовет», Совет депутатов РЕШИЛ: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1. Внести изменения в Положение о порядке организации и осуществления муниципального земельного контроля на территории муниципального образования «Благодаровский сельсовет», утвержденное решением Совета депутатов  от  09.06.2017 №  61: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lastRenderedPageBreak/>
        <w:t xml:space="preserve">      </w:t>
      </w:r>
      <w:r w:rsidRPr="00595E0A">
        <w:rPr>
          <w:b/>
          <w:bCs/>
          <w:kern w:val="2"/>
          <w:sz w:val="28"/>
          <w:szCs w:val="28"/>
          <w:lang w:eastAsia="x-none"/>
        </w:rPr>
        <w:t xml:space="preserve"> 1)  пункт 1.3 Положения изложить в следующей редакции:  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«Основными задачами муниципального земельного контроля являются: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1.3.1  предупреждение, выявление и пресечение нарушений субъектами муниципального земельного контроля требований законодательства в сфере земельных правоотношений;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1.3.2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выявленные нарушения требований законодательства в сфере земельных правоотношений, к административной и иной ответственности;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1.3.3  контроль за устранением выявленных нарушений требований законодательства в сфере земельных правоотношений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5C32A5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  2) пункт 3.1  Положения изложить в следующей редакции: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«Муниципальный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3) пункт 3.5 Положения изложить в следующей редакции: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«Основанием для проведения внеплановой проверки является: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3.5.1.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t>3.5.2. 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3.5.3. поступления в органы муниципального земельного контроля </w:t>
      </w:r>
      <w:r w:rsidRPr="00595E0A">
        <w:rPr>
          <w:kern w:val="2"/>
          <w:sz w:val="28"/>
          <w:szCs w:val="28"/>
          <w:lang w:eastAsia="x-none"/>
        </w:rPr>
        <w:lastRenderedPageBreak/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      4)  пункт 3.6 изложить в следующей редакции: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 «Обращения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фактах, указанных в  п. 3.5.2 , не могут служить основанием для проведения внеплановой проверки.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В случае</w:t>
      </w:r>
      <w:proofErr w:type="gramStart"/>
      <w:r w:rsidRPr="00595E0A">
        <w:rPr>
          <w:kern w:val="2"/>
          <w:sz w:val="28"/>
          <w:szCs w:val="28"/>
          <w:lang w:eastAsia="x-none"/>
        </w:rPr>
        <w:t>,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если изложенная в обращении или заявлении информация может в соответствии с пунктом 2 части 4 настоящей статьи являться основанием для проведения внеплановой проверки,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proofErr w:type="gramStart"/>
      <w:r w:rsidRPr="00595E0A">
        <w:rPr>
          <w:kern w:val="2"/>
          <w:sz w:val="28"/>
          <w:szCs w:val="28"/>
          <w:lang w:eastAsia="x-none"/>
        </w:rPr>
        <w:t>Обращения и заявления, содержащие сведения о фактах, указанных в  п. 3.5.2., и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При рассмотрении обращений и заявлений, информации о фактах, указанных в  п. 3.5,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субъектов муниципального земельного контроля.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При отсутствии достоверной информации о лице, допустившем нарушение требований законодательства в сфере земельных правоотношений, достаточных данных о нарушении требований законодательства в сфере земельных правоотношений либо о фактах, указанных в п.3.5,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информации. </w:t>
      </w:r>
      <w:proofErr w:type="gramStart"/>
      <w:r w:rsidRPr="00595E0A">
        <w:rPr>
          <w:kern w:val="2"/>
          <w:sz w:val="28"/>
          <w:szCs w:val="28"/>
          <w:lang w:eastAsia="x-none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субъекта муниципального земельного контроля, имеющихся в распоряжении органа муниципального земельного контроля, при необходимости проводятся мероприятия по контролю, осуществляемые без взаимодействия с субъектами муниципального земельного контроля и без возложения на указанных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лиц обязанности по представлению информации и исполнению требований органов муниципального земельного контроля. В рамках предварительной проверки у субъектов муниципального земельного контроля могут быть запрошены пояснения в отношении полученной информации, но представление таких пояснений и иных документов не является </w:t>
      </w:r>
      <w:r w:rsidRPr="00595E0A">
        <w:rPr>
          <w:kern w:val="2"/>
          <w:sz w:val="28"/>
          <w:szCs w:val="28"/>
          <w:lang w:eastAsia="x-none"/>
        </w:rPr>
        <w:lastRenderedPageBreak/>
        <w:t>обязательным.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При выявлении по результатам предварительной проверки лиц, допустивших нарушение требований законодательства в сфере земельных правоотношений, получении достаточных данных о фактах, указанных в п.3.5.2.,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основаниям, указанным в  п. 3.5.2.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По результатам предварительной проверки меры по привлечению субъекта муниципального земельного контроля к ответственности не принимаются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</w:t>
      </w:r>
      <w:r w:rsidRPr="00595E0A">
        <w:rPr>
          <w:b/>
          <w:bCs/>
          <w:kern w:val="2"/>
          <w:sz w:val="28"/>
          <w:szCs w:val="28"/>
          <w:lang w:eastAsia="x-none"/>
        </w:rPr>
        <w:t xml:space="preserve">     5) дополнить Положение частью 3.1 в следующей редакции: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" 3.1. Организация и проведение мероприятий муниципального земельного контроля, направленных на профилактику нарушений органами государственной власти, органом местного самоуправления, гражданами требований законодательства в сфере земельных правоотношений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1. </w:t>
      </w:r>
      <w:proofErr w:type="gramStart"/>
      <w:r w:rsidRPr="00595E0A">
        <w:rPr>
          <w:kern w:val="2"/>
          <w:sz w:val="28"/>
          <w:szCs w:val="28"/>
          <w:lang w:eastAsia="x-none"/>
        </w:rPr>
        <w:t>В целях предупреждения нарушений субъектами муниципального земельного контроля требований законодательства в сфере земельных правоотношений орган муниципального земельного контроля в соответствии с ежегодно утверждаемыми ими программами профилактики нарушений требований законодательства в сфере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земельных правоотношений осуществляют мероприятия по профилактике нарушений требований законодательства в сфере земельных правоотношений.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2. В целях профилактики нарушений требований законодательства в сфере земельных правоотношений администрация  Благодаровского сельсовета: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1) обеспечивают размещение на официальных сайтах в сети "Интернет" перечней нормативных правовых актов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2) осуществляют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законодательства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t>3) обеспечивают регулярное (не реже одного раза в год) обобщение практики осуществления муниципального земельного контроля и размещение на официальном сайте Благодаровского сельсовета в сети "Интернет" соответствующих обобщений, в том числе с указанием наиболее часто встречающихся случаев нарушений требований законодательства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5C32A5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lastRenderedPageBreak/>
        <w:t>4) выдают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</w:t>
      </w:r>
      <w:proofErr w:type="gramStart"/>
      <w:r w:rsidRPr="00595E0A">
        <w:rPr>
          <w:kern w:val="2"/>
          <w:sz w:val="28"/>
          <w:szCs w:val="28"/>
          <w:lang w:eastAsia="x-none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техногенного характера 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правоотношений".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2. </w:t>
      </w:r>
      <w:proofErr w:type="gramStart"/>
      <w:r w:rsidRPr="00595E0A">
        <w:rPr>
          <w:kern w:val="2"/>
          <w:sz w:val="28"/>
          <w:szCs w:val="28"/>
          <w:lang w:eastAsia="x-none"/>
        </w:rPr>
        <w:t>Контроль за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исполнением настоящего решения возложить на постоянную  комиссию по земельному контролю.</w:t>
      </w: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3. Настоящее решение вступает в силу после его официального опубликования (обнародования</w:t>
      </w:r>
      <w:r>
        <w:rPr>
          <w:kern w:val="2"/>
          <w:sz w:val="28"/>
          <w:szCs w:val="28"/>
          <w:lang w:eastAsia="x-none"/>
        </w:rPr>
        <w:t>).</w:t>
      </w:r>
    </w:p>
    <w:p w:rsidR="005C32A5" w:rsidRPr="00595E0A" w:rsidRDefault="005C32A5" w:rsidP="005C32A5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5C32A5" w:rsidRPr="00595E0A" w:rsidRDefault="005C32A5" w:rsidP="005C32A5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5C32A5" w:rsidRPr="001323A9" w:rsidRDefault="005C32A5" w:rsidP="005C32A5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1323A9">
        <w:rPr>
          <w:bCs/>
          <w:color w:val="000000"/>
          <w:sz w:val="28"/>
          <w:szCs w:val="28"/>
        </w:rPr>
        <w:t>Глава муниципального образования                                        Е.В. Демидова</w:t>
      </w:r>
    </w:p>
    <w:p w:rsidR="005C32A5" w:rsidRDefault="005C32A5" w:rsidP="005C32A5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2F358C" w:rsidRDefault="002F358C"/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2"/>
    <w:rsid w:val="001815C2"/>
    <w:rsid w:val="002F358C"/>
    <w:rsid w:val="005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14696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2018-07-18T04:20:00Z</dcterms:created>
  <dcterms:modified xsi:type="dcterms:W3CDTF">2018-07-18T04:21:00Z</dcterms:modified>
</cp:coreProperties>
</file>