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575" w:rsidRDefault="00024575" w:rsidP="0002457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 участии в 39-м Всемирном конгрессе шеф-поваров</w:t>
      </w:r>
    </w:p>
    <w:p w:rsidR="00024575" w:rsidRDefault="00024575" w:rsidP="00024575">
      <w:pPr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Worldchefs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Congress</w:t>
      </w:r>
      <w:proofErr w:type="spellEnd"/>
      <w:r>
        <w:rPr>
          <w:sz w:val="28"/>
          <w:szCs w:val="28"/>
        </w:rPr>
        <w:t xml:space="preserve"> &amp; </w:t>
      </w:r>
      <w:proofErr w:type="spellStart"/>
      <w:r>
        <w:rPr>
          <w:sz w:val="28"/>
          <w:szCs w:val="28"/>
        </w:rPr>
        <w:t>Expo</w:t>
      </w:r>
      <w:proofErr w:type="spellEnd"/>
    </w:p>
    <w:p w:rsidR="00024575" w:rsidRDefault="00024575" w:rsidP="00024575">
      <w:pPr>
        <w:ind w:firstLine="709"/>
        <w:jc w:val="center"/>
        <w:rPr>
          <w:sz w:val="28"/>
          <w:szCs w:val="28"/>
        </w:rPr>
      </w:pPr>
    </w:p>
    <w:p w:rsidR="00024575" w:rsidRDefault="00024575" w:rsidP="000245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экономического развития, промышленной политики и торговли Оренбургской области информирует, что в период с 29 июля по 1 августа 2020 года состоится 39-ый Всемирный конгресс шеф-поваров </w:t>
      </w:r>
      <w:proofErr w:type="spellStart"/>
      <w:r>
        <w:rPr>
          <w:sz w:val="28"/>
          <w:szCs w:val="28"/>
        </w:rPr>
        <w:t>Worldchefs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Congress</w:t>
      </w:r>
      <w:proofErr w:type="spellEnd"/>
      <w:r>
        <w:rPr>
          <w:sz w:val="28"/>
          <w:szCs w:val="28"/>
        </w:rPr>
        <w:t xml:space="preserve"> &amp; </w:t>
      </w:r>
      <w:proofErr w:type="spellStart"/>
      <w:r>
        <w:rPr>
          <w:sz w:val="28"/>
          <w:szCs w:val="28"/>
        </w:rPr>
        <w:t>Expo</w:t>
      </w:r>
      <w:proofErr w:type="spellEnd"/>
      <w:r>
        <w:rPr>
          <w:sz w:val="28"/>
          <w:szCs w:val="28"/>
        </w:rPr>
        <w:t xml:space="preserve"> (далее – Конгресс).</w:t>
      </w:r>
    </w:p>
    <w:p w:rsidR="00024575" w:rsidRDefault="00024575" w:rsidP="000245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пройдет в России впервые почти за столетнюю историю в г. Санкт-Петербург.</w:t>
      </w:r>
    </w:p>
    <w:p w:rsidR="00024575" w:rsidRDefault="00024575" w:rsidP="000245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Конгресс – глобальное международное мероприятие, проводимое один раз в два года с участием представителей 110 стран – членов ассоциации </w:t>
      </w:r>
      <w:proofErr w:type="spellStart"/>
      <w:r>
        <w:rPr>
          <w:sz w:val="28"/>
          <w:szCs w:val="28"/>
        </w:rPr>
        <w:t>World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Association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Chefs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Societies</w:t>
      </w:r>
      <w:proofErr w:type="spellEnd"/>
      <w:r>
        <w:rPr>
          <w:sz w:val="28"/>
          <w:szCs w:val="28"/>
        </w:rPr>
        <w:t xml:space="preserve"> – наиболее авторитетной международной ассоциации профессиональных шеф-поваров.</w:t>
      </w:r>
    </w:p>
    <w:p w:rsidR="00024575" w:rsidRDefault="00024575" w:rsidP="000245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proofErr w:type="spellStart"/>
      <w:r>
        <w:rPr>
          <w:sz w:val="28"/>
          <w:szCs w:val="28"/>
        </w:rPr>
        <w:t>Worldchefs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Congress</w:t>
      </w:r>
      <w:proofErr w:type="spellEnd"/>
      <w:r>
        <w:rPr>
          <w:sz w:val="28"/>
          <w:szCs w:val="28"/>
        </w:rPr>
        <w:t xml:space="preserve"> &amp; </w:t>
      </w:r>
      <w:proofErr w:type="spellStart"/>
      <w:r>
        <w:rPr>
          <w:sz w:val="28"/>
          <w:szCs w:val="28"/>
        </w:rPr>
        <w:t>Expo</w:t>
      </w:r>
      <w:proofErr w:type="spellEnd"/>
      <w:r>
        <w:rPr>
          <w:sz w:val="28"/>
          <w:szCs w:val="28"/>
        </w:rPr>
        <w:t xml:space="preserve"> пройдут выставка, конгресс, финал международного чемпионата шеф-поваров, культурные и социальные мероприятия.</w:t>
      </w:r>
    </w:p>
    <w:p w:rsidR="00024575" w:rsidRDefault="00024575" w:rsidP="000245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Конгресс считается главным событием мира в ресторанной индустрии. Участие в мероприятиях Конгресса предоставляет возможность представить достижения в гастрономии на международной арене, расширить потенциал компаний-производителей и поставщиков продукции для ресторанного бизнеса, стимулировать туристический интерес международного сообщества.</w:t>
      </w:r>
    </w:p>
    <w:p w:rsidR="00024575" w:rsidRDefault="00024575" w:rsidP="000245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подробную информацию можно получить по телефону +79031144916, </w:t>
      </w:r>
      <w:proofErr w:type="spellStart"/>
      <w:r>
        <w:rPr>
          <w:sz w:val="28"/>
          <w:szCs w:val="28"/>
        </w:rPr>
        <w:t>Боряк</w:t>
      </w:r>
      <w:proofErr w:type="spellEnd"/>
      <w:r>
        <w:rPr>
          <w:sz w:val="28"/>
          <w:szCs w:val="28"/>
        </w:rPr>
        <w:t xml:space="preserve"> Анастасия, </w:t>
      </w:r>
      <w:hyperlink r:id="rId4" w:history="1">
        <w:r>
          <w:rPr>
            <w:rStyle w:val="a3"/>
            <w:sz w:val="28"/>
            <w:szCs w:val="28"/>
          </w:rPr>
          <w:t>borvak@fonnika.ru</w:t>
        </w:r>
      </w:hyperlink>
      <w:r>
        <w:rPr>
          <w:sz w:val="28"/>
          <w:szCs w:val="28"/>
        </w:rPr>
        <w:t>. Условия участия прилагаются.</w:t>
      </w:r>
    </w:p>
    <w:p w:rsidR="00024575" w:rsidRDefault="00024575" w:rsidP="00024575">
      <w:pPr>
        <w:jc w:val="center"/>
        <w:rPr>
          <w:sz w:val="30"/>
          <w:szCs w:val="30"/>
        </w:rPr>
      </w:pPr>
    </w:p>
    <w:p w:rsidR="00B44EF5" w:rsidRDefault="00B44EF5">
      <w:bookmarkStart w:id="0" w:name="_GoBack"/>
      <w:bookmarkEnd w:id="0"/>
    </w:p>
    <w:sectPr w:rsidR="00B44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BD"/>
    <w:rsid w:val="00024575"/>
    <w:rsid w:val="00A63EBD"/>
    <w:rsid w:val="00B4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77015-EFE0-4091-A135-2721DACC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245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rvak@fonni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2019-12-12T11:39:00Z</dcterms:created>
  <dcterms:modified xsi:type="dcterms:W3CDTF">2019-12-12T11:39:00Z</dcterms:modified>
</cp:coreProperties>
</file>