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CD" w:rsidRDefault="003D46CD" w:rsidP="003D46CD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3D46CD" w:rsidRPr="00ED61E8" w:rsidRDefault="003D46CD" w:rsidP="003D46CD">
      <w:pPr>
        <w:jc w:val="center"/>
        <w:rPr>
          <w:b/>
          <w:sz w:val="28"/>
          <w:szCs w:val="28"/>
        </w:rPr>
      </w:pPr>
      <w:proofErr w:type="spellStart"/>
      <w:r w:rsidRPr="00ED61E8">
        <w:rPr>
          <w:b/>
          <w:sz w:val="28"/>
          <w:szCs w:val="28"/>
        </w:rPr>
        <w:t>Бугурусланская</w:t>
      </w:r>
      <w:proofErr w:type="spellEnd"/>
      <w:r w:rsidRPr="00ED61E8">
        <w:rPr>
          <w:b/>
          <w:sz w:val="28"/>
          <w:szCs w:val="28"/>
        </w:rPr>
        <w:t xml:space="preserve"> межрайонная прокуратура в судебном порядке понуждает органы местного самоуправления провести оценку технического состояния </w:t>
      </w:r>
    </w:p>
    <w:p w:rsidR="003D46CD" w:rsidRPr="00ED61E8" w:rsidRDefault="003D46CD" w:rsidP="003D46CD">
      <w:pPr>
        <w:jc w:val="center"/>
        <w:rPr>
          <w:b/>
          <w:sz w:val="28"/>
          <w:szCs w:val="28"/>
        </w:rPr>
      </w:pPr>
      <w:r w:rsidRPr="00ED61E8">
        <w:rPr>
          <w:b/>
          <w:sz w:val="28"/>
          <w:szCs w:val="28"/>
        </w:rPr>
        <w:t>дорог местного значения.</w:t>
      </w:r>
    </w:p>
    <w:p w:rsidR="003D46CD" w:rsidRDefault="003D46CD" w:rsidP="003D46CD">
      <w:pPr>
        <w:jc w:val="both"/>
        <w:rPr>
          <w:color w:val="000000"/>
          <w:sz w:val="28"/>
          <w:szCs w:val="28"/>
        </w:rPr>
      </w:pPr>
    </w:p>
    <w:p w:rsidR="003D46CD" w:rsidRDefault="003D46CD" w:rsidP="003D46CD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Бугурусланской</w:t>
      </w:r>
      <w:proofErr w:type="spellEnd"/>
      <w:r>
        <w:rPr>
          <w:color w:val="000000"/>
          <w:sz w:val="28"/>
          <w:szCs w:val="28"/>
        </w:rPr>
        <w:t xml:space="preserve"> межрайонной прокуратурой проведена проверка соблюдения органами местного самоуправления законодательства об обеспечении безопасности дорожного движения и дорожной деятельности.</w:t>
      </w:r>
    </w:p>
    <w:p w:rsidR="003D46CD" w:rsidRDefault="003D46CD" w:rsidP="003D46CD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действующему законодательству в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должна проводиться оценка их технического состояния. </w:t>
      </w:r>
    </w:p>
    <w:p w:rsidR="003D46CD" w:rsidRDefault="003D46CD" w:rsidP="003D46CD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отношении автомобильных дорог общего пользования местного значения такая оценка проводится не реже одного раза в год органом местного самоуправления в области использования автомобильных дорог и осуществления дорожной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деятельности либо уполномоченной им организацией.</w:t>
      </w:r>
    </w:p>
    <w:p w:rsidR="003D46CD" w:rsidRDefault="003D46CD" w:rsidP="003D46CD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Проверкой установлено, в собственности муниципалитетов Бугурусланского района находятся дороги местного значения, оценка технического состояния которых не осуществляется. Такое бездействие потенциально приводит к тому, что дорожное покрытие приходит в негодность и создает серьезные проблемы для участников дорожного движения.</w:t>
      </w:r>
    </w:p>
    <w:p w:rsidR="003D46CD" w:rsidRDefault="003D46CD" w:rsidP="003D46CD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восстановления законности и для предотвращения таких негативных последствий межрайонная прокуратура направила в суд 7 исковых заявлений, в которых потребовала возложить на администрации муниципальных образований обязанности по проведению оценки технического состояния дорог местного значения, расположенных на их территориях.</w:t>
      </w:r>
    </w:p>
    <w:p w:rsidR="003D46CD" w:rsidRDefault="003D46CD" w:rsidP="003D46CD">
      <w:pPr>
        <w:pStyle w:val="2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Судом удовлетворено три заявления, остальные находятся на стадии рассмотрения.</w:t>
      </w:r>
    </w:p>
    <w:p w:rsidR="003D46CD" w:rsidRDefault="003D46CD" w:rsidP="003D46CD">
      <w:pPr>
        <w:rPr>
          <w:rStyle w:val="a4"/>
          <w:b w:val="0"/>
        </w:rPr>
      </w:pPr>
    </w:p>
    <w:p w:rsidR="003B7BAA" w:rsidRDefault="003B7BAA"/>
    <w:sectPr w:rsidR="003B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88"/>
    <w:rsid w:val="003B7BAA"/>
    <w:rsid w:val="003D46CD"/>
    <w:rsid w:val="00B0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ED35B-51D0-40AC-BF4B-05F7C4E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46CD"/>
    <w:pPr>
      <w:spacing w:before="100" w:beforeAutospacing="1" w:after="100" w:afterAutospacing="1"/>
    </w:pPr>
  </w:style>
  <w:style w:type="character" w:styleId="a4">
    <w:name w:val="Strong"/>
    <w:qFormat/>
    <w:rsid w:val="003D46CD"/>
    <w:rPr>
      <w:b/>
      <w:bCs/>
    </w:rPr>
  </w:style>
  <w:style w:type="paragraph" w:customStyle="1" w:styleId="21">
    <w:name w:val="21"/>
    <w:basedOn w:val="a"/>
    <w:rsid w:val="003D46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2019-11-11T06:22:00Z</dcterms:created>
  <dcterms:modified xsi:type="dcterms:W3CDTF">2019-11-11T06:23:00Z</dcterms:modified>
</cp:coreProperties>
</file>