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5D" w:rsidRPr="001823C8" w:rsidRDefault="00047C5D" w:rsidP="00047C5D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1823C8">
        <w:rPr>
          <w:rFonts w:eastAsia="Times New Roman"/>
          <w:b/>
          <w:sz w:val="32"/>
          <w:szCs w:val="32"/>
          <w:lang w:eastAsia="zh-CN"/>
        </w:rPr>
        <w:t>СОВЕТ ДЕПУТАТОВ</w:t>
      </w:r>
    </w:p>
    <w:p w:rsidR="00047C5D" w:rsidRPr="001823C8" w:rsidRDefault="00047C5D" w:rsidP="00047C5D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1823C8">
        <w:rPr>
          <w:rFonts w:eastAsia="Times New Roman"/>
          <w:sz w:val="28"/>
          <w:szCs w:val="28"/>
          <w:lang w:eastAsia="zh-CN"/>
        </w:rPr>
        <w:t>МУНИЦИПАЛЬНОГО ОБРАЗОВАНИЯ БЛАГОДАРОВСКИЙ СЕЛЬСОВЕТ</w:t>
      </w:r>
    </w:p>
    <w:p w:rsidR="00047C5D" w:rsidRPr="001823C8" w:rsidRDefault="00047C5D" w:rsidP="00047C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1823C8">
        <w:rPr>
          <w:rFonts w:eastAsia="Times New Roman"/>
          <w:sz w:val="28"/>
          <w:szCs w:val="28"/>
          <w:lang w:eastAsia="zh-CN"/>
        </w:rPr>
        <w:t>БУГУРУСЛАНСКОГО РАЙОНА ОРЕНБУРГСКОЙ ОБЛАСТИ</w:t>
      </w:r>
    </w:p>
    <w:p w:rsidR="00047C5D" w:rsidRPr="001823C8" w:rsidRDefault="00047C5D" w:rsidP="00047C5D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1823C8">
        <w:rPr>
          <w:rFonts w:eastAsia="Times New Roman"/>
          <w:b/>
          <w:sz w:val="28"/>
          <w:szCs w:val="28"/>
          <w:lang w:eastAsia="zh-CN"/>
        </w:rPr>
        <w:t>третий созыв</w:t>
      </w:r>
    </w:p>
    <w:p w:rsidR="00047C5D" w:rsidRDefault="00047C5D" w:rsidP="00047C5D">
      <w:pPr>
        <w:snapToGrid w:val="0"/>
        <w:jc w:val="center"/>
        <w:rPr>
          <w:rFonts w:eastAsia="Times New Roman"/>
          <w:b/>
          <w:sz w:val="28"/>
          <w:szCs w:val="28"/>
        </w:rPr>
      </w:pPr>
    </w:p>
    <w:p w:rsidR="00047C5D" w:rsidRPr="00DA7567" w:rsidRDefault="00047C5D" w:rsidP="00047C5D">
      <w:pPr>
        <w:snapToGrid w:val="0"/>
        <w:jc w:val="center"/>
        <w:rPr>
          <w:rFonts w:eastAsia="Times New Roman"/>
          <w:b/>
          <w:sz w:val="28"/>
          <w:szCs w:val="28"/>
        </w:rPr>
      </w:pPr>
      <w:r w:rsidRPr="00DA7567">
        <w:rPr>
          <w:rFonts w:eastAsia="Times New Roman"/>
          <w:b/>
          <w:sz w:val="28"/>
          <w:szCs w:val="28"/>
        </w:rPr>
        <w:t>РЕШЕНИЕ</w:t>
      </w:r>
    </w:p>
    <w:p w:rsidR="00047C5D" w:rsidRPr="00DA7567" w:rsidRDefault="00047C5D" w:rsidP="00047C5D">
      <w:pPr>
        <w:autoSpaceDE w:val="0"/>
        <w:autoSpaceDN w:val="0"/>
        <w:adjustRightInd w:val="0"/>
        <w:outlineLvl w:val="0"/>
        <w:rPr>
          <w:rFonts w:eastAsia="Times New Roman"/>
          <w:b/>
          <w:bCs/>
          <w:sz w:val="28"/>
          <w:szCs w:val="28"/>
        </w:rPr>
      </w:pPr>
    </w:p>
    <w:p w:rsidR="00047C5D" w:rsidRPr="00DA7567" w:rsidRDefault="00047C5D" w:rsidP="00047C5D">
      <w:pPr>
        <w:autoSpaceDE w:val="0"/>
        <w:autoSpaceDN w:val="0"/>
        <w:adjustRightInd w:val="0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 w:rsidRPr="00DA7567">
        <w:rPr>
          <w:rFonts w:eastAsia="Times New Roman"/>
          <w:bCs/>
          <w:sz w:val="28"/>
          <w:szCs w:val="28"/>
        </w:rPr>
        <w:t xml:space="preserve">26.11.2019                                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        № 155</w:t>
      </w:r>
    </w:p>
    <w:p w:rsidR="00047C5D" w:rsidRDefault="00047C5D" w:rsidP="00047C5D">
      <w:pPr>
        <w:widowControl w:val="0"/>
        <w:spacing w:after="296" w:line="317" w:lineRule="exact"/>
        <w:ind w:left="40"/>
        <w:jc w:val="center"/>
        <w:rPr>
          <w:rFonts w:eastAsia="Times New Roman"/>
          <w:color w:val="000000"/>
          <w:sz w:val="32"/>
          <w:szCs w:val="32"/>
          <w:lang w:bidi="ru-RU"/>
        </w:rPr>
      </w:pPr>
    </w:p>
    <w:p w:rsidR="00047C5D" w:rsidRDefault="00047C5D" w:rsidP="00047C5D">
      <w:pPr>
        <w:widowControl w:val="0"/>
        <w:spacing w:after="296" w:line="317" w:lineRule="exact"/>
        <w:ind w:left="40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1823C8">
        <w:rPr>
          <w:rFonts w:eastAsia="Times New Roman"/>
          <w:color w:val="000000"/>
          <w:sz w:val="28"/>
          <w:szCs w:val="28"/>
          <w:lang w:bidi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047C5D" w:rsidRPr="001823C8" w:rsidRDefault="00047C5D" w:rsidP="00047C5D">
      <w:pPr>
        <w:widowControl w:val="0"/>
        <w:spacing w:after="296" w:line="317" w:lineRule="exact"/>
        <w:ind w:left="40"/>
        <w:jc w:val="center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suppressAutoHyphens/>
        <w:spacing w:line="276" w:lineRule="auto"/>
        <w:ind w:firstLine="720"/>
        <w:jc w:val="both"/>
        <w:rPr>
          <w:rFonts w:eastAsia="Times New Roman"/>
          <w:sz w:val="20"/>
          <w:szCs w:val="20"/>
          <w:lang w:eastAsia="zh-CN"/>
        </w:rPr>
      </w:pPr>
      <w:proofErr w:type="gramStart"/>
      <w:r w:rsidRPr="001823C8">
        <w:rPr>
          <w:rFonts w:eastAsia="Times New Roman"/>
          <w:color w:val="000000"/>
          <w:sz w:val="28"/>
          <w:szCs w:val="28"/>
          <w:lang w:bidi="ru-RU"/>
        </w:rPr>
        <w:t xml:space="preserve">На основании статей 12, 132 Конституции Российской Федерации, пункта 26 статьи 16, статьи 35 Федерального закона от 06.10.2003 </w:t>
      </w:r>
      <w:r w:rsidRPr="001823C8">
        <w:rPr>
          <w:rFonts w:eastAsia="Times New Roman"/>
          <w:color w:val="000000"/>
          <w:sz w:val="28"/>
          <w:szCs w:val="28"/>
          <w:lang w:val="en-US" w:eastAsia="en-US" w:bidi="en-US"/>
        </w:rPr>
        <w:t>N</w:t>
      </w:r>
      <w:r w:rsidRPr="001823C8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823C8">
        <w:rPr>
          <w:rFonts w:eastAsia="Times New Roman"/>
          <w:color w:val="000000"/>
          <w:sz w:val="28"/>
          <w:szCs w:val="28"/>
          <w:lang w:bidi="ru-RU"/>
        </w:rPr>
        <w:t xml:space="preserve">131-ФЗ "Об общих принципах организации местного самоуправления в Российской Федерации", пункта 11 статьи 55.24 Градостроительного кодекса Российской Федерации и руководствуясь Уставом </w:t>
      </w:r>
      <w:r w:rsidRPr="001823C8">
        <w:rPr>
          <w:rFonts w:eastAsia="Times New Roman"/>
          <w:sz w:val="28"/>
          <w:szCs w:val="28"/>
          <w:lang w:eastAsia="zh-CN"/>
        </w:rPr>
        <w:t>муниципального образования «Благодаровский сельсовет» Бугурусланского района, Совет депутатов муниципального образования «Благодаровский сельсовет» РЕШИЛ:</w:t>
      </w:r>
      <w:proofErr w:type="gramEnd"/>
    </w:p>
    <w:p w:rsidR="00047C5D" w:rsidRPr="001823C8" w:rsidRDefault="00047C5D" w:rsidP="00047C5D">
      <w:pPr>
        <w:widowControl w:val="0"/>
        <w:numPr>
          <w:ilvl w:val="0"/>
          <w:numId w:val="3"/>
        </w:numPr>
        <w:tabs>
          <w:tab w:val="left" w:pos="1078"/>
        </w:tabs>
        <w:suppressAutoHyphens/>
        <w:spacing w:line="276" w:lineRule="auto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1823C8">
        <w:rPr>
          <w:rFonts w:eastAsia="Times New Roman"/>
          <w:color w:val="000000"/>
          <w:sz w:val="28"/>
          <w:szCs w:val="28"/>
          <w:lang w:bidi="ru-RU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047C5D" w:rsidRPr="001823C8" w:rsidRDefault="00047C5D" w:rsidP="00047C5D">
      <w:pPr>
        <w:widowControl w:val="0"/>
        <w:numPr>
          <w:ilvl w:val="0"/>
          <w:numId w:val="3"/>
        </w:numPr>
        <w:tabs>
          <w:tab w:val="left" w:pos="1078"/>
        </w:tabs>
        <w:suppressAutoHyphens/>
        <w:spacing w:line="276" w:lineRule="auto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1823C8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1823C8">
        <w:rPr>
          <w:rFonts w:eastAsia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1823C8">
        <w:rPr>
          <w:rFonts w:eastAsia="Times New Roman"/>
          <w:color w:val="000000"/>
          <w:sz w:val="28"/>
          <w:szCs w:val="28"/>
          <w:lang w:bidi="ru-RU"/>
        </w:rPr>
        <w:t xml:space="preserve"> исполнением настоящего решения возложить на главу муниципального образования. </w:t>
      </w:r>
    </w:p>
    <w:p w:rsidR="00047C5D" w:rsidRPr="001823C8" w:rsidRDefault="00047C5D" w:rsidP="00047C5D">
      <w:pPr>
        <w:widowControl w:val="0"/>
        <w:numPr>
          <w:ilvl w:val="0"/>
          <w:numId w:val="3"/>
        </w:numPr>
        <w:tabs>
          <w:tab w:val="left" w:pos="1078"/>
        </w:tabs>
        <w:suppressAutoHyphens/>
        <w:spacing w:line="276" w:lineRule="auto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1823C8">
        <w:rPr>
          <w:rFonts w:eastAsia="Times New Roman"/>
          <w:color w:val="000000"/>
          <w:sz w:val="28"/>
          <w:szCs w:val="28"/>
          <w:lang w:bidi="ru-RU"/>
        </w:rPr>
        <w:t>Настоящее решение вступает в силу после его официального опубликования (обнародования).</w:t>
      </w:r>
      <w:bookmarkStart w:id="0" w:name="_GoBack"/>
      <w:bookmarkEnd w:id="0"/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   </w:t>
      </w:r>
      <w:r w:rsidRPr="001823C8">
        <w:rPr>
          <w:rFonts w:eastAsia="Times New Roman"/>
          <w:color w:val="000000"/>
          <w:sz w:val="28"/>
          <w:szCs w:val="28"/>
          <w:lang w:bidi="ru-RU"/>
        </w:rPr>
        <w:t xml:space="preserve">Глава муниципального образования                              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                    </w:t>
      </w:r>
      <w:r w:rsidRPr="001823C8">
        <w:rPr>
          <w:rFonts w:eastAsia="Times New Roman"/>
          <w:color w:val="000000"/>
          <w:sz w:val="28"/>
          <w:szCs w:val="28"/>
          <w:lang w:bidi="ru-RU"/>
        </w:rPr>
        <w:t xml:space="preserve">          </w:t>
      </w:r>
      <w:proofErr w:type="spellStart"/>
      <w:r w:rsidRPr="001823C8">
        <w:rPr>
          <w:rFonts w:eastAsia="Times New Roman"/>
          <w:color w:val="000000"/>
          <w:sz w:val="28"/>
          <w:szCs w:val="28"/>
          <w:lang w:bidi="ru-RU"/>
        </w:rPr>
        <w:t>Е.В.Демидова</w:t>
      </w:r>
      <w:proofErr w:type="spellEnd"/>
      <w:r w:rsidRPr="001823C8">
        <w:rPr>
          <w:rFonts w:eastAsia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</w:t>
      </w: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Разослано: в дело, администрации Бугурусланского района, Бугурусланской межрайонной прокуратуре</w:t>
      </w: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bCs/>
          <w:sz w:val="28"/>
          <w:szCs w:val="28"/>
          <w:lang w:eastAsia="zh-CN"/>
        </w:rPr>
      </w:pP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bCs/>
          <w:sz w:val="28"/>
          <w:szCs w:val="28"/>
          <w:lang w:eastAsia="zh-CN"/>
        </w:rPr>
      </w:pP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bCs/>
          <w:sz w:val="28"/>
          <w:szCs w:val="28"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bCs/>
          <w:lang w:eastAsia="zh-CN"/>
        </w:rPr>
      </w:pP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lang w:eastAsia="zh-CN"/>
        </w:rPr>
      </w:pPr>
      <w:r w:rsidRPr="001823C8">
        <w:rPr>
          <w:rFonts w:eastAsia="Times New Roman"/>
          <w:bCs/>
          <w:lang w:eastAsia="zh-CN"/>
        </w:rPr>
        <w:t>Приложение</w:t>
      </w: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lang w:eastAsia="zh-CN"/>
        </w:rPr>
      </w:pPr>
      <w:r w:rsidRPr="001823C8">
        <w:rPr>
          <w:rFonts w:eastAsia="Times New Roman"/>
          <w:bCs/>
          <w:lang w:eastAsia="zh-CN"/>
        </w:rPr>
        <w:t>к решению Совета депутатов</w:t>
      </w: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lang w:eastAsia="zh-CN"/>
        </w:rPr>
      </w:pPr>
      <w:r w:rsidRPr="001823C8">
        <w:rPr>
          <w:rFonts w:eastAsia="Times New Roman"/>
          <w:bCs/>
          <w:lang w:eastAsia="zh-CN"/>
        </w:rPr>
        <w:t xml:space="preserve">муниципального образования </w:t>
      </w:r>
    </w:p>
    <w:p w:rsidR="00047C5D" w:rsidRPr="001823C8" w:rsidRDefault="00047C5D" w:rsidP="00047C5D">
      <w:pPr>
        <w:suppressAutoHyphens/>
        <w:ind w:right="-108"/>
        <w:jc w:val="right"/>
        <w:rPr>
          <w:rFonts w:eastAsia="Times New Roman"/>
          <w:lang w:eastAsia="zh-CN"/>
        </w:rPr>
      </w:pPr>
      <w:r w:rsidRPr="001823C8">
        <w:rPr>
          <w:rFonts w:eastAsia="Times New Roman"/>
          <w:bCs/>
          <w:lang w:eastAsia="zh-CN"/>
        </w:rPr>
        <w:t>«</w:t>
      </w:r>
      <w:r w:rsidRPr="001823C8">
        <w:rPr>
          <w:rFonts w:eastAsia="Times New Roman"/>
          <w:lang w:eastAsia="zh-CN"/>
        </w:rPr>
        <w:t>Благодаровский сельсовет</w:t>
      </w:r>
      <w:r w:rsidRPr="001823C8">
        <w:rPr>
          <w:rFonts w:eastAsia="Times New Roman"/>
          <w:bCs/>
          <w:lang w:eastAsia="zh-CN"/>
        </w:rPr>
        <w:t>»</w:t>
      </w:r>
    </w:p>
    <w:p w:rsidR="00047C5D" w:rsidRPr="001823C8" w:rsidRDefault="00047C5D" w:rsidP="00047C5D">
      <w:pPr>
        <w:widowControl w:val="0"/>
        <w:spacing w:line="280" w:lineRule="exact"/>
        <w:ind w:left="20"/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lang w:eastAsia="zh-CN"/>
        </w:rPr>
        <w:t xml:space="preserve">от 26.11.2019 </w:t>
      </w:r>
      <w:r w:rsidRPr="001823C8">
        <w:rPr>
          <w:rFonts w:eastAsia="Times New Roman"/>
          <w:bCs/>
          <w:lang w:eastAsia="zh-CN"/>
        </w:rPr>
        <w:t xml:space="preserve">№ </w:t>
      </w:r>
      <w:r>
        <w:rPr>
          <w:rFonts w:eastAsia="Times New Roman"/>
          <w:bCs/>
          <w:lang w:eastAsia="zh-CN"/>
        </w:rPr>
        <w:t>155</w:t>
      </w:r>
    </w:p>
    <w:p w:rsidR="00047C5D" w:rsidRPr="001823C8" w:rsidRDefault="00047C5D" w:rsidP="00047C5D">
      <w:pPr>
        <w:widowControl w:val="0"/>
        <w:spacing w:line="280" w:lineRule="exact"/>
        <w:ind w:left="20"/>
        <w:jc w:val="center"/>
        <w:rPr>
          <w:rFonts w:eastAsia="Times New Roman"/>
          <w:bCs/>
          <w:sz w:val="28"/>
          <w:szCs w:val="28"/>
          <w:lang w:eastAsia="zh-CN"/>
        </w:rPr>
      </w:pPr>
    </w:p>
    <w:p w:rsidR="00047C5D" w:rsidRPr="001823C8" w:rsidRDefault="00047C5D" w:rsidP="00047C5D">
      <w:pPr>
        <w:widowControl w:val="0"/>
        <w:spacing w:line="280" w:lineRule="exact"/>
        <w:ind w:left="20"/>
        <w:jc w:val="center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Порядок</w:t>
      </w:r>
    </w:p>
    <w:p w:rsidR="00047C5D" w:rsidRPr="001823C8" w:rsidRDefault="00047C5D" w:rsidP="00047C5D">
      <w:pPr>
        <w:widowControl w:val="0"/>
        <w:spacing w:after="233" w:line="317" w:lineRule="exact"/>
        <w:ind w:left="20"/>
        <w:jc w:val="center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047C5D" w:rsidRPr="001823C8" w:rsidRDefault="00047C5D" w:rsidP="00047C5D">
      <w:pPr>
        <w:widowControl w:val="0"/>
        <w:spacing w:after="233" w:line="317" w:lineRule="exact"/>
        <w:ind w:left="20"/>
        <w:jc w:val="center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046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proofErr w:type="gramStart"/>
      <w:r w:rsidRPr="001823C8">
        <w:rPr>
          <w:rFonts w:eastAsia="Times New Roman"/>
          <w:color w:val="000000"/>
          <w:lang w:bidi="ru-RU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</w:t>
      </w:r>
      <w:r w:rsidRPr="001823C8">
        <w:rPr>
          <w:rFonts w:eastAsia="Times New Roman"/>
          <w:color w:val="000000"/>
          <w:lang w:val="en-US" w:eastAsia="en-US" w:bidi="en-US"/>
        </w:rPr>
        <w:t>N</w:t>
      </w:r>
      <w:r w:rsidRPr="001823C8">
        <w:rPr>
          <w:rFonts w:eastAsia="Times New Roman"/>
          <w:color w:val="000000"/>
          <w:lang w:eastAsia="en-US" w:bidi="en-US"/>
        </w:rPr>
        <w:t xml:space="preserve"> </w:t>
      </w:r>
      <w:r w:rsidRPr="001823C8">
        <w:rPr>
          <w:rFonts w:eastAsia="Times New Roman"/>
          <w:color w:val="000000"/>
          <w:lang w:bidi="ru-RU"/>
        </w:rPr>
        <w:t>131-ФЗ "Об общих принципах организации местного самоуправления в Российской Федерации", Уставом</w:t>
      </w:r>
      <w:r w:rsidRPr="001823C8">
        <w:rPr>
          <w:rFonts w:eastAsia="Times New Roman"/>
          <w:lang w:eastAsia="zh-CN"/>
        </w:rPr>
        <w:t xml:space="preserve"> муниципального образования «Благодаровский сельсовет» Бугурусланского района </w:t>
      </w:r>
      <w:r w:rsidRPr="001823C8">
        <w:rPr>
          <w:rFonts w:eastAsia="Times New Roman"/>
          <w:color w:val="000000"/>
          <w:lang w:bidi="ru-RU"/>
        </w:rPr>
        <w:t>и устанавливает процедуру организации и проведения осмотра зданий, сооружений в целях оценки их</w:t>
      </w:r>
      <w:proofErr w:type="gramEnd"/>
      <w:r w:rsidRPr="001823C8">
        <w:rPr>
          <w:rFonts w:eastAsia="Times New Roman"/>
          <w:color w:val="000000"/>
          <w:lang w:bidi="ru-RU"/>
        </w:rPr>
        <w:t xml:space="preserve">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042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«Благодаровский сельсовет» Бугурусланского района,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290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 xml:space="preserve">Осмотр зданий, сооружений проводится при поступлении в администрацию заявления </w:t>
      </w:r>
      <w:r w:rsidRPr="001823C8">
        <w:rPr>
          <w:rFonts w:eastAsia="Times New Roman"/>
          <w:color w:val="000000"/>
          <w:lang w:bidi="ru-RU"/>
        </w:rPr>
        <w:lastRenderedPageBreak/>
        <w:t>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042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290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Оценка технического состояния и надлежащего технического обслуживания зданий и сооружений возлагается на Межведомственную комиссию (далее - комиссия), состав которой утверждается администрацией Благодаровского сельсовета Бугурусланского района.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046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042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Осмотры проводятся с участием лиц, ответственных за эксплуатацию зданий, сооружений либо их уполномоченных представителей.</w:t>
      </w:r>
    </w:p>
    <w:p w:rsidR="00047C5D" w:rsidRPr="001823C8" w:rsidRDefault="00047C5D" w:rsidP="00047C5D">
      <w:pPr>
        <w:widowControl w:val="0"/>
        <w:spacing w:line="322" w:lineRule="exact"/>
        <w:ind w:firstLine="760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 xml:space="preserve">Лица, ответственные за эксплуатацию зданий, сооружений уведомляются о проведении осмотра зданий, сооружений не </w:t>
      </w:r>
      <w:proofErr w:type="gramStart"/>
      <w:r w:rsidRPr="001823C8">
        <w:rPr>
          <w:rFonts w:eastAsia="Times New Roman"/>
          <w:color w:val="000000"/>
          <w:lang w:bidi="ru-RU"/>
        </w:rPr>
        <w:t>позднее</w:t>
      </w:r>
      <w:proofErr w:type="gramEnd"/>
      <w:r w:rsidRPr="001823C8">
        <w:rPr>
          <w:rFonts w:eastAsia="Times New Roman"/>
          <w:color w:val="000000"/>
          <w:lang w:bidi="ru-RU"/>
        </w:rPr>
        <w:t xml:space="preserve"> чем за 3 рабочих дня до даты проведения осмотра зданий, сооружений.</w:t>
      </w:r>
    </w:p>
    <w:p w:rsidR="00047C5D" w:rsidRPr="001823C8" w:rsidRDefault="00047C5D" w:rsidP="00047C5D">
      <w:pPr>
        <w:widowControl w:val="0"/>
        <w:spacing w:line="322" w:lineRule="exact"/>
        <w:ind w:firstLine="760"/>
        <w:jc w:val="both"/>
        <w:rPr>
          <w:rFonts w:eastAsia="Times New Roman"/>
          <w:color w:val="000000"/>
          <w:lang w:bidi="ru-RU"/>
        </w:rPr>
      </w:pPr>
      <w:proofErr w:type="gramStart"/>
      <w:r w:rsidRPr="001823C8">
        <w:rPr>
          <w:rFonts w:eastAsia="Times New Roman"/>
          <w:color w:val="000000"/>
          <w:lang w:bidi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1823C8">
        <w:rPr>
          <w:rFonts w:eastAsia="Times New Roman"/>
          <w:color w:val="000000"/>
          <w:lang w:bidi="ru-RU"/>
        </w:rPr>
        <w:t>фотофиксацией</w:t>
      </w:r>
      <w:proofErr w:type="spellEnd"/>
      <w:r w:rsidRPr="001823C8">
        <w:rPr>
          <w:rFonts w:eastAsia="Times New Roman"/>
          <w:color w:val="000000"/>
          <w:lang w:bidi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1823C8">
        <w:rPr>
          <w:rFonts w:eastAsia="Times New Roman"/>
          <w:color w:val="000000"/>
          <w:lang w:bidi="ru-RU"/>
        </w:rPr>
        <w:t>обмерочные</w:t>
      </w:r>
      <w:proofErr w:type="spellEnd"/>
      <w:r w:rsidRPr="001823C8">
        <w:rPr>
          <w:rFonts w:eastAsia="Times New Roman"/>
          <w:color w:val="000000"/>
          <w:lang w:bidi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1823C8">
        <w:rPr>
          <w:rFonts w:eastAsia="Times New Roman"/>
          <w:color w:val="000000"/>
          <w:lang w:bidi="ru-RU"/>
        </w:rPr>
        <w:t xml:space="preserve"> и безопасности объектов, требованиями проектной документации осматриваемого объекта.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049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191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 xml:space="preserve">По результатам осмотра зданий, сооружений составляется акт осмотра здания, сооружения по форме согласно приложению 1 к Порядку (далее - акт осмотра). К акту осмотра прикладываются материалы </w:t>
      </w:r>
      <w:proofErr w:type="spellStart"/>
      <w:r w:rsidRPr="001823C8">
        <w:rPr>
          <w:rFonts w:eastAsia="Times New Roman"/>
          <w:color w:val="000000"/>
          <w:lang w:bidi="ru-RU"/>
        </w:rPr>
        <w:t>фотофиксации</w:t>
      </w:r>
      <w:proofErr w:type="spellEnd"/>
      <w:r w:rsidRPr="001823C8">
        <w:rPr>
          <w:rFonts w:eastAsia="Times New Roman"/>
          <w:color w:val="000000"/>
          <w:lang w:bidi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301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047C5D" w:rsidRPr="001823C8" w:rsidRDefault="00047C5D" w:rsidP="00047C5D">
      <w:pPr>
        <w:widowControl w:val="0"/>
        <w:numPr>
          <w:ilvl w:val="0"/>
          <w:numId w:val="5"/>
        </w:numPr>
        <w:tabs>
          <w:tab w:val="left" w:pos="1057"/>
        </w:tabs>
        <w:suppressAutoHyphens/>
        <w:spacing w:line="322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047C5D" w:rsidRPr="001823C8" w:rsidRDefault="00047C5D" w:rsidP="00047C5D">
      <w:pPr>
        <w:widowControl w:val="0"/>
        <w:numPr>
          <w:ilvl w:val="0"/>
          <w:numId w:val="5"/>
        </w:numPr>
        <w:tabs>
          <w:tab w:val="left" w:pos="1057"/>
        </w:tabs>
        <w:suppressAutoHyphens/>
        <w:spacing w:line="322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191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191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Акт осмотра составляется в 3-х экземплярах и подписывается лицами,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202"/>
        </w:tabs>
        <w:suppressAutoHyphens/>
        <w:spacing w:line="322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lastRenderedPageBreak/>
        <w:t>В случае выявления нарушений требований технических регламентов администрация Благодаровского сельсовета Бугурусланского района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198"/>
        </w:tabs>
        <w:suppressAutoHyphens/>
        <w:spacing w:line="317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Сведения о проведенном осмотре зданий, сооружений вносятся в журнал учета осмотров зданий, сооружений, который ведется администрацией Благодаровского сельсовета по форме Приложения 2 к Порядку.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182"/>
        </w:tabs>
        <w:suppressAutoHyphens/>
        <w:spacing w:line="317" w:lineRule="exact"/>
        <w:ind w:firstLine="567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047C5D" w:rsidRPr="001823C8" w:rsidRDefault="00047C5D" w:rsidP="00047C5D">
      <w:pPr>
        <w:widowControl w:val="0"/>
        <w:numPr>
          <w:ilvl w:val="0"/>
          <w:numId w:val="4"/>
        </w:numPr>
        <w:tabs>
          <w:tab w:val="left" w:pos="1373"/>
        </w:tabs>
        <w:suppressAutoHyphens/>
        <w:spacing w:line="317" w:lineRule="exact"/>
        <w:ind w:firstLine="567"/>
        <w:jc w:val="both"/>
        <w:rPr>
          <w:rFonts w:eastAsia="Times New Roman"/>
          <w:color w:val="000000"/>
          <w:lang w:bidi="ru-RU"/>
        </w:rPr>
      </w:pPr>
      <w:proofErr w:type="gramStart"/>
      <w:r w:rsidRPr="001823C8">
        <w:rPr>
          <w:rFonts w:eastAsia="Times New Roman"/>
          <w:color w:val="000000"/>
          <w:lang w:bidi="ru-RU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 закона от 02.05.2006 </w:t>
      </w:r>
      <w:r w:rsidRPr="001823C8">
        <w:rPr>
          <w:rFonts w:eastAsia="Times New Roman"/>
          <w:color w:val="000000"/>
          <w:lang w:val="en-US" w:eastAsia="en-US" w:bidi="en-US"/>
        </w:rPr>
        <w:t>N</w:t>
      </w:r>
      <w:r w:rsidRPr="001823C8">
        <w:rPr>
          <w:rFonts w:eastAsia="Times New Roman"/>
          <w:color w:val="000000"/>
          <w:lang w:eastAsia="en-US" w:bidi="en-US"/>
        </w:rPr>
        <w:t xml:space="preserve"> </w:t>
      </w:r>
      <w:r w:rsidRPr="001823C8">
        <w:rPr>
          <w:rFonts w:eastAsia="Times New Roman"/>
          <w:color w:val="000000"/>
          <w:lang w:bidi="ru-RU"/>
        </w:rPr>
        <w:t>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proofErr w:type="gramEnd"/>
    </w:p>
    <w:p w:rsidR="00047C5D" w:rsidRPr="001823C8" w:rsidRDefault="00047C5D" w:rsidP="00047C5D">
      <w:pPr>
        <w:widowControl w:val="0"/>
        <w:spacing w:line="322" w:lineRule="exact"/>
        <w:ind w:left="4540"/>
        <w:rPr>
          <w:rFonts w:eastAsia="Times New Roman"/>
          <w:color w:val="000000"/>
          <w:lang w:bidi="ru-RU"/>
        </w:rPr>
      </w:pPr>
    </w:p>
    <w:p w:rsidR="00047C5D" w:rsidRPr="001823C8" w:rsidRDefault="00047C5D" w:rsidP="00047C5D">
      <w:pPr>
        <w:widowControl w:val="0"/>
        <w:spacing w:line="322" w:lineRule="exact"/>
        <w:ind w:left="4540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322" w:lineRule="exact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322" w:lineRule="exact"/>
        <w:ind w:left="4540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Default="00047C5D" w:rsidP="00047C5D">
      <w:pPr>
        <w:widowControl w:val="0"/>
        <w:spacing w:line="322" w:lineRule="exact"/>
        <w:ind w:left="4540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322" w:lineRule="exact"/>
        <w:ind w:left="4540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322" w:lineRule="exact"/>
        <w:rPr>
          <w:rFonts w:eastAsia="Times New Roman"/>
          <w:color w:val="000000"/>
          <w:lang w:bidi="ru-RU"/>
        </w:rPr>
      </w:pPr>
    </w:p>
    <w:p w:rsidR="00047C5D" w:rsidRPr="001823C8" w:rsidRDefault="00047C5D" w:rsidP="00047C5D">
      <w:pPr>
        <w:widowControl w:val="0"/>
        <w:spacing w:line="322" w:lineRule="exact"/>
        <w:ind w:left="4540"/>
        <w:jc w:val="center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Приложение 1</w:t>
      </w:r>
    </w:p>
    <w:p w:rsidR="00047C5D" w:rsidRPr="001823C8" w:rsidRDefault="00047C5D" w:rsidP="00047C5D">
      <w:pPr>
        <w:widowControl w:val="0"/>
        <w:spacing w:after="273" w:line="322" w:lineRule="exact"/>
        <w:ind w:left="4540" w:right="680"/>
        <w:jc w:val="right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047C5D" w:rsidRPr="001823C8" w:rsidRDefault="00047C5D" w:rsidP="00047C5D">
      <w:pPr>
        <w:widowControl w:val="0"/>
        <w:spacing w:line="280" w:lineRule="exact"/>
        <w:ind w:left="1540"/>
        <w:rPr>
          <w:rFonts w:eastAsia="Times New Roman"/>
          <w:b/>
          <w:color w:val="000000"/>
          <w:lang w:bidi="ru-RU"/>
        </w:rPr>
      </w:pPr>
      <w:r w:rsidRPr="001823C8">
        <w:rPr>
          <w:rFonts w:eastAsia="Times New Roman"/>
          <w:b/>
          <w:color w:val="000000"/>
          <w:lang w:bidi="ru-RU"/>
        </w:rPr>
        <w:t>АКТ ОСМОТРА ЗДАНИЯ (СООРУЖЕНИЯ)</w:t>
      </w:r>
    </w:p>
    <w:p w:rsidR="00047C5D" w:rsidRPr="001823C8" w:rsidRDefault="00047C5D" w:rsidP="00047C5D">
      <w:pPr>
        <w:widowControl w:val="0"/>
        <w:spacing w:line="280" w:lineRule="exact"/>
        <w:jc w:val="center"/>
        <w:rPr>
          <w:rFonts w:eastAsia="MS Reference Sans Serif"/>
          <w:color w:val="000000"/>
          <w:lang w:bidi="ru-RU"/>
        </w:rPr>
      </w:pPr>
      <w:r w:rsidRPr="001823C8">
        <w:rPr>
          <w:rFonts w:eastAsia="MS Reference Sans Serif"/>
          <w:color w:val="000000"/>
          <w:lang w:bidi="ru-RU"/>
        </w:rPr>
        <w:t xml:space="preserve">___________________________   «_____»  __________________   </w:t>
      </w:r>
      <w:proofErr w:type="gramStart"/>
      <w:r w:rsidRPr="001823C8">
        <w:rPr>
          <w:rFonts w:eastAsia="MS Reference Sans Serif"/>
          <w:color w:val="000000"/>
          <w:lang w:bidi="ru-RU"/>
        </w:rPr>
        <w:t>г</w:t>
      </w:r>
      <w:proofErr w:type="gramEnd"/>
      <w:r w:rsidRPr="001823C8">
        <w:rPr>
          <w:rFonts w:eastAsia="MS Reference Sans Serif"/>
          <w:color w:val="000000"/>
          <w:lang w:bidi="ru-RU"/>
        </w:rPr>
        <w:t>.</w:t>
      </w:r>
    </w:p>
    <w:p w:rsidR="00047C5D" w:rsidRPr="001823C8" w:rsidRDefault="00047C5D" w:rsidP="00047C5D">
      <w:pPr>
        <w:widowControl w:val="0"/>
        <w:ind w:left="426" w:firstLine="834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населенный пункт</w:t>
      </w:r>
    </w:p>
    <w:p w:rsidR="00047C5D" w:rsidRPr="001823C8" w:rsidRDefault="00047C5D" w:rsidP="00047C5D">
      <w:pPr>
        <w:widowControl w:val="0"/>
        <w:ind w:left="426" w:firstLine="834"/>
        <w:rPr>
          <w:rFonts w:eastAsia="Times New Roman"/>
          <w:color w:val="000000"/>
          <w:lang w:bidi="ru-RU"/>
        </w:rPr>
      </w:pPr>
    </w:p>
    <w:p w:rsidR="00047C5D" w:rsidRPr="001823C8" w:rsidRDefault="00047C5D" w:rsidP="00047C5D">
      <w:pPr>
        <w:widowControl w:val="0"/>
        <w:ind w:left="426" w:firstLine="834"/>
        <w:rPr>
          <w:rFonts w:eastAsia="Times New Roman"/>
          <w:color w:val="000000"/>
          <w:lang w:bidi="ru-RU"/>
        </w:rPr>
      </w:pPr>
    </w:p>
    <w:p w:rsidR="00047C5D" w:rsidRPr="001823C8" w:rsidRDefault="00047C5D" w:rsidP="00047C5D">
      <w:pPr>
        <w:widowControl w:val="0"/>
        <w:ind w:left="426" w:firstLine="834"/>
        <w:rPr>
          <w:rFonts w:eastAsia="Times New Roman"/>
          <w:color w:val="000000"/>
          <w:lang w:bidi="ru-RU"/>
        </w:rPr>
      </w:pPr>
    </w:p>
    <w:p w:rsidR="00047C5D" w:rsidRPr="001823C8" w:rsidRDefault="00047C5D" w:rsidP="00047C5D">
      <w:pPr>
        <w:widowControl w:val="0"/>
        <w:numPr>
          <w:ilvl w:val="0"/>
          <w:numId w:val="6"/>
        </w:numPr>
        <w:tabs>
          <w:tab w:val="left" w:pos="358"/>
          <w:tab w:val="left" w:leader="underscore" w:pos="7933"/>
        </w:tabs>
        <w:suppressAutoHyphens/>
        <w:spacing w:line="317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Название здания (сооружения)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numPr>
          <w:ilvl w:val="0"/>
          <w:numId w:val="6"/>
        </w:numPr>
        <w:tabs>
          <w:tab w:val="left" w:pos="382"/>
          <w:tab w:val="left" w:leader="underscore" w:pos="7933"/>
        </w:tabs>
        <w:suppressAutoHyphens/>
        <w:spacing w:line="317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Адрес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numPr>
          <w:ilvl w:val="0"/>
          <w:numId w:val="6"/>
        </w:numPr>
        <w:tabs>
          <w:tab w:val="left" w:pos="382"/>
          <w:tab w:val="left" w:leader="underscore" w:pos="7933"/>
        </w:tabs>
        <w:suppressAutoHyphens/>
        <w:spacing w:line="317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Владелец (балансодержатель)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numPr>
          <w:ilvl w:val="0"/>
          <w:numId w:val="6"/>
        </w:numPr>
        <w:tabs>
          <w:tab w:val="left" w:pos="382"/>
          <w:tab w:val="left" w:leader="underscore" w:pos="7933"/>
        </w:tabs>
        <w:suppressAutoHyphens/>
        <w:spacing w:line="317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Пользователи (наниматели, арендаторы)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numPr>
          <w:ilvl w:val="0"/>
          <w:numId w:val="6"/>
        </w:numPr>
        <w:tabs>
          <w:tab w:val="left" w:pos="382"/>
          <w:tab w:val="left" w:leader="underscore" w:pos="7933"/>
        </w:tabs>
        <w:suppressAutoHyphens/>
        <w:spacing w:line="317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Год постройки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numPr>
          <w:ilvl w:val="0"/>
          <w:numId w:val="6"/>
        </w:numPr>
        <w:tabs>
          <w:tab w:val="left" w:pos="382"/>
          <w:tab w:val="left" w:leader="underscore" w:pos="7933"/>
        </w:tabs>
        <w:suppressAutoHyphens/>
        <w:spacing w:line="317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Материал стен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numPr>
          <w:ilvl w:val="0"/>
          <w:numId w:val="6"/>
        </w:numPr>
        <w:tabs>
          <w:tab w:val="left" w:pos="382"/>
          <w:tab w:val="left" w:leader="underscore" w:pos="7933"/>
        </w:tabs>
        <w:suppressAutoHyphens/>
        <w:spacing w:line="317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Этажность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numPr>
          <w:ilvl w:val="0"/>
          <w:numId w:val="6"/>
        </w:numPr>
        <w:tabs>
          <w:tab w:val="left" w:pos="382"/>
          <w:tab w:val="left" w:leader="underscore" w:pos="7933"/>
        </w:tabs>
        <w:suppressAutoHyphens/>
        <w:spacing w:after="233" w:line="317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Наличие подвала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spacing w:line="326" w:lineRule="exact"/>
        <w:ind w:right="-7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 xml:space="preserve">Результаты осмотра здания (сооружения) и заключение комиссии: </w:t>
      </w:r>
    </w:p>
    <w:p w:rsidR="00047C5D" w:rsidRPr="001823C8" w:rsidRDefault="00047C5D" w:rsidP="00047C5D">
      <w:pPr>
        <w:widowControl w:val="0"/>
        <w:spacing w:line="326" w:lineRule="exact"/>
        <w:ind w:right="-7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Комиссия в составе -</w:t>
      </w:r>
    </w:p>
    <w:p w:rsidR="00047C5D" w:rsidRPr="001823C8" w:rsidRDefault="00047C5D" w:rsidP="00047C5D">
      <w:pPr>
        <w:widowControl w:val="0"/>
        <w:tabs>
          <w:tab w:val="left" w:leader="underscore" w:pos="7933"/>
        </w:tabs>
        <w:spacing w:line="326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Председателя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spacing w:line="326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Членов комиссии:</w:t>
      </w:r>
    </w:p>
    <w:p w:rsidR="00047C5D" w:rsidRPr="001823C8" w:rsidRDefault="00047C5D" w:rsidP="00047C5D">
      <w:pPr>
        <w:widowControl w:val="0"/>
        <w:spacing w:line="326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1.________________________________________________________</w:t>
      </w:r>
    </w:p>
    <w:p w:rsidR="00047C5D" w:rsidRPr="001823C8" w:rsidRDefault="00047C5D" w:rsidP="00047C5D">
      <w:pPr>
        <w:widowControl w:val="0"/>
        <w:spacing w:line="260" w:lineRule="exact"/>
        <w:jc w:val="both"/>
        <w:rPr>
          <w:rFonts w:ascii="Arial" w:eastAsia="Arial" w:hAnsi="Arial" w:cs="Arial"/>
          <w:b/>
          <w:bCs/>
          <w:color w:val="000000"/>
          <w:lang w:bidi="ru-RU"/>
        </w:rPr>
      </w:pPr>
      <w:r w:rsidRPr="001823C8">
        <w:rPr>
          <w:rFonts w:eastAsia="Arial"/>
          <w:color w:val="000000"/>
          <w:lang w:bidi="ru-RU"/>
        </w:rPr>
        <w:t>2</w:t>
      </w:r>
      <w:r w:rsidRPr="001823C8">
        <w:rPr>
          <w:rFonts w:ascii="Arial" w:eastAsia="Arial" w:hAnsi="Arial" w:cs="Arial"/>
          <w:b/>
          <w:bCs/>
          <w:color w:val="000000"/>
          <w:lang w:bidi="ru-RU"/>
        </w:rPr>
        <w:t>.___________________________________________________________________________________</w:t>
      </w: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lastRenderedPageBreak/>
        <w:t>3.________________________________________________________</w:t>
      </w: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Представители:</w:t>
      </w:r>
    </w:p>
    <w:p w:rsidR="00047C5D" w:rsidRPr="001823C8" w:rsidRDefault="00047C5D" w:rsidP="00047C5D">
      <w:pPr>
        <w:widowControl w:val="0"/>
        <w:spacing w:line="280" w:lineRule="exact"/>
        <w:jc w:val="both"/>
        <w:rPr>
          <w:rFonts w:eastAsia="Times New Roman"/>
          <w:color w:val="000000"/>
          <w:u w:val="single"/>
          <w:lang w:bidi="ru-RU"/>
        </w:rPr>
      </w:pPr>
      <w:r w:rsidRPr="001823C8">
        <w:rPr>
          <w:rFonts w:eastAsia="Times New Roman"/>
          <w:color w:val="000000"/>
          <w:lang w:bidi="ru-RU"/>
        </w:rPr>
        <w:t>1.</w:t>
      </w:r>
      <w:r w:rsidRPr="001823C8">
        <w:rPr>
          <w:rFonts w:eastAsia="Times New Roman"/>
          <w:color w:val="000000"/>
          <w:u w:val="single"/>
          <w:lang w:bidi="ru-RU"/>
        </w:rPr>
        <w:t>________________________________________________________</w:t>
      </w:r>
    </w:p>
    <w:p w:rsidR="00047C5D" w:rsidRPr="001823C8" w:rsidRDefault="00047C5D" w:rsidP="00047C5D">
      <w:pPr>
        <w:widowControl w:val="0"/>
        <w:spacing w:line="280" w:lineRule="exact"/>
        <w:jc w:val="both"/>
        <w:rPr>
          <w:rFonts w:ascii="MS Reference Sans Serif" w:eastAsia="MS Reference Sans Serif" w:hAnsi="MS Reference Sans Serif" w:cs="MS Reference Sans Serif"/>
          <w:color w:val="000000"/>
          <w:lang w:bidi="ru-RU"/>
        </w:rPr>
      </w:pPr>
      <w:r w:rsidRPr="001823C8">
        <w:rPr>
          <w:rFonts w:eastAsia="MS Reference Sans Serif"/>
          <w:color w:val="000000"/>
          <w:lang w:bidi="ru-RU"/>
        </w:rPr>
        <w:t>2</w:t>
      </w:r>
      <w:r w:rsidRPr="001823C8">
        <w:rPr>
          <w:rFonts w:ascii="MS Reference Sans Serif" w:eastAsia="MS Reference Sans Serif" w:hAnsi="MS Reference Sans Serif" w:cs="MS Reference Sans Serif"/>
          <w:color w:val="000000"/>
          <w:lang w:bidi="ru-RU"/>
        </w:rPr>
        <w:t>.______________________________________________________________</w:t>
      </w:r>
    </w:p>
    <w:p w:rsidR="00047C5D" w:rsidRPr="001823C8" w:rsidRDefault="00047C5D" w:rsidP="00047C5D">
      <w:pPr>
        <w:widowControl w:val="0"/>
        <w:tabs>
          <w:tab w:val="left" w:leader="underscore" w:pos="6432"/>
        </w:tabs>
        <w:spacing w:line="317" w:lineRule="exact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произвела осмотр</w:t>
      </w:r>
      <w:r w:rsidRPr="001823C8">
        <w:rPr>
          <w:rFonts w:eastAsia="Times New Roman"/>
          <w:color w:val="000000"/>
          <w:lang w:bidi="ru-RU"/>
        </w:rPr>
        <w:tab/>
      </w:r>
    </w:p>
    <w:p w:rsidR="00047C5D" w:rsidRPr="001823C8" w:rsidRDefault="00047C5D" w:rsidP="00047C5D">
      <w:pPr>
        <w:widowControl w:val="0"/>
        <w:ind w:right="-7" w:firstLine="2220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 xml:space="preserve">наименование здания (сооружения) </w:t>
      </w:r>
    </w:p>
    <w:p w:rsidR="00047C5D" w:rsidRPr="001823C8" w:rsidRDefault="00047C5D" w:rsidP="00047C5D">
      <w:pPr>
        <w:widowControl w:val="0"/>
        <w:spacing w:line="317" w:lineRule="exact"/>
        <w:ind w:right="3480"/>
        <w:jc w:val="both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по вышеуказанному адресу.</w:t>
      </w:r>
    </w:p>
    <w:p w:rsidR="00047C5D" w:rsidRPr="001823C8" w:rsidRDefault="00047C5D" w:rsidP="00047C5D">
      <w:pPr>
        <w:widowControl w:val="0"/>
        <w:spacing w:line="317" w:lineRule="exact"/>
        <w:ind w:right="3480"/>
        <w:jc w:val="both"/>
        <w:rPr>
          <w:rFonts w:eastAsia="Times New Roman"/>
          <w:color w:val="000000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4"/>
        <w:gridCol w:w="4177"/>
        <w:gridCol w:w="1984"/>
        <w:gridCol w:w="2268"/>
      </w:tblGrid>
      <w:tr w:rsidR="00047C5D" w:rsidRPr="001823C8" w:rsidTr="00C41171">
        <w:trPr>
          <w:trHeight w:val="13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val="en-US" w:eastAsia="en-US" w:bidi="en-US"/>
              </w:rPr>
              <w:t>N</w:t>
            </w:r>
          </w:p>
          <w:p w:rsidR="00047C5D" w:rsidRPr="001823C8" w:rsidRDefault="00047C5D" w:rsidP="00C41171">
            <w:pPr>
              <w:widowControl w:val="0"/>
              <w:suppressAutoHyphens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1823C8">
              <w:rPr>
                <w:rFonts w:eastAsia="Times New Roman"/>
                <w:color w:val="000000"/>
                <w:lang w:bidi="ru-RU"/>
              </w:rPr>
              <w:t>п</w:t>
            </w:r>
            <w:proofErr w:type="gramEnd"/>
            <w:r w:rsidRPr="001823C8">
              <w:rPr>
                <w:rFonts w:eastAsia="Times New Roman"/>
                <w:color w:val="000000"/>
                <w:lang w:bidi="ru-RU"/>
              </w:rPr>
              <w:t>/п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Наименование конструкций,</w:t>
            </w:r>
          </w:p>
          <w:p w:rsidR="00047C5D" w:rsidRPr="001823C8" w:rsidRDefault="00047C5D" w:rsidP="00C41171">
            <w:pPr>
              <w:widowControl w:val="0"/>
              <w:suppressAutoHyphens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оборудования и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Оценка</w:t>
            </w:r>
          </w:p>
          <w:p w:rsidR="00047C5D" w:rsidRPr="001823C8" w:rsidRDefault="00047C5D" w:rsidP="00C41171">
            <w:pPr>
              <w:widowControl w:val="0"/>
              <w:suppressAutoHyphens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состояния, описание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Перечень</w:t>
            </w:r>
          </w:p>
          <w:p w:rsidR="00047C5D" w:rsidRPr="001823C8" w:rsidRDefault="00047C5D" w:rsidP="00C41171">
            <w:pPr>
              <w:widowControl w:val="0"/>
              <w:suppressAutoHyphens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необходимых и рекомендуемых работ, сроки и исполнители</w:t>
            </w:r>
          </w:p>
        </w:tc>
      </w:tr>
      <w:tr w:rsidR="00047C5D" w:rsidRPr="001823C8" w:rsidTr="00C41171">
        <w:trPr>
          <w:trHeight w:hRule="exact" w:val="289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C5D" w:rsidRPr="001823C8" w:rsidRDefault="00047C5D" w:rsidP="00C41171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C5D" w:rsidRPr="001823C8" w:rsidRDefault="00047C5D" w:rsidP="00C41171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both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4</w:t>
            </w:r>
          </w:p>
        </w:tc>
      </w:tr>
      <w:tr w:rsidR="00047C5D" w:rsidRPr="001823C8" w:rsidTr="00C41171">
        <w:trPr>
          <w:trHeight w:hRule="exact" w:val="566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14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2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Наружные сети и колодцы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28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3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Фундаменты (подвал)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33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4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Несущие стены (колонны)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18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5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Перегородки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18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6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Балки (фермы)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23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7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Перекрытия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14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8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Лестницы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09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9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Полы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57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10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Проемы (окна, двери, ворота)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33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11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Кровля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42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12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Наружная отделка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33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а) архитектурные детали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04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б) водоотводящие устройства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33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13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Внутренняя отделка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23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14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Центральное отопление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04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15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Местное отопление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869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16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after="120"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Санитарно-технические</w:t>
            </w:r>
          </w:p>
          <w:p w:rsidR="00047C5D" w:rsidRPr="001823C8" w:rsidRDefault="00047C5D" w:rsidP="00C41171">
            <w:pPr>
              <w:widowControl w:val="0"/>
              <w:spacing w:before="120"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устройства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09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17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Газоснабжение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42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18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Вентиляция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38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lastRenderedPageBreak/>
              <w:t>19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Энергоснабжение, освещение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33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20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Технологическое оборудование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42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21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Встроенные помещения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42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</w:p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22</w:t>
            </w:r>
          </w:p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</w:p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</w:p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-</w:t>
            </w:r>
          </w:p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542"/>
        </w:trPr>
        <w:tc>
          <w:tcPr>
            <w:tcW w:w="6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4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047C5D" w:rsidRPr="001823C8" w:rsidTr="00C41171">
        <w:trPr>
          <w:trHeight w:hRule="exact" w:val="330"/>
        </w:trPr>
        <w:tc>
          <w:tcPr>
            <w:tcW w:w="6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23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u w:val="single"/>
                <w:lang w:bidi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u w:val="single"/>
                <w:lang w:bidi="ru-RU"/>
              </w:rPr>
            </w:pPr>
          </w:p>
        </w:tc>
      </w:tr>
    </w:tbl>
    <w:p w:rsidR="00047C5D" w:rsidRPr="001823C8" w:rsidRDefault="00047C5D" w:rsidP="00047C5D">
      <w:pPr>
        <w:widowControl w:val="0"/>
        <w:spacing w:line="280" w:lineRule="exact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Выводы и рекомендации</w:t>
      </w:r>
    </w:p>
    <w:p w:rsidR="00047C5D" w:rsidRPr="001823C8" w:rsidRDefault="00047C5D" w:rsidP="00047C5D">
      <w:pPr>
        <w:widowControl w:val="0"/>
        <w:rPr>
          <w:rFonts w:eastAsia="Times New Roman"/>
          <w:color w:val="000000"/>
          <w:u w:val="single"/>
          <w:lang w:bidi="ru-RU"/>
        </w:rPr>
      </w:pP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  <w:r w:rsidRPr="001823C8">
        <w:rPr>
          <w:rFonts w:eastAsia="Times New Roman"/>
          <w:color w:val="000000"/>
          <w:u w:val="single"/>
          <w:lang w:bidi="ru-RU"/>
        </w:rPr>
        <w:tab/>
      </w:r>
    </w:p>
    <w:p w:rsidR="00047C5D" w:rsidRPr="001823C8" w:rsidRDefault="00047C5D" w:rsidP="00047C5D">
      <w:pPr>
        <w:widowControl w:val="0"/>
        <w:spacing w:line="280" w:lineRule="exact"/>
        <w:rPr>
          <w:rFonts w:eastAsia="Times New Roman"/>
          <w:color w:val="000000"/>
          <w:u w:val="single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Подписи: Председатель комиссии; Члены комиссии</w:t>
      </w:r>
    </w:p>
    <w:p w:rsidR="00047C5D" w:rsidRPr="001823C8" w:rsidRDefault="00047C5D" w:rsidP="00047C5D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47C5D" w:rsidRPr="001823C8" w:rsidSect="00DA7567">
          <w:pgSz w:w="11900" w:h="16840"/>
          <w:pgMar w:top="567" w:right="567" w:bottom="567" w:left="567" w:header="340" w:footer="0" w:gutter="0"/>
          <w:cols w:space="720"/>
          <w:noEndnote/>
          <w:titlePg/>
          <w:docGrid w:linePitch="360"/>
        </w:sectPr>
      </w:pPr>
    </w:p>
    <w:p w:rsidR="00047C5D" w:rsidRPr="001823C8" w:rsidRDefault="00047C5D" w:rsidP="00047C5D">
      <w:pPr>
        <w:framePr w:wrap="none" w:vAnchor="page" w:hAnchor="page" w:x="1459" w:y="1142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center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 xml:space="preserve">                  Приложение 2</w:t>
      </w:r>
    </w:p>
    <w:p w:rsidR="00047C5D" w:rsidRPr="001823C8" w:rsidRDefault="00047C5D" w:rsidP="00047C5D">
      <w:pPr>
        <w:widowControl w:val="0"/>
        <w:spacing w:line="317" w:lineRule="exact"/>
        <w:ind w:left="4380"/>
        <w:rPr>
          <w:rFonts w:eastAsia="Times New Roman"/>
          <w:color w:val="000000"/>
          <w:lang w:bidi="ru-RU"/>
        </w:rPr>
      </w:pPr>
      <w:r w:rsidRPr="001823C8">
        <w:rPr>
          <w:rFonts w:eastAsia="Times New Roman"/>
          <w:color w:val="000000"/>
          <w:lang w:bidi="ru-RU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047C5D" w:rsidRPr="001823C8" w:rsidRDefault="00047C5D" w:rsidP="00047C5D">
      <w:pPr>
        <w:widowControl w:val="0"/>
        <w:spacing w:line="280" w:lineRule="exact"/>
        <w:ind w:left="4380"/>
        <w:rPr>
          <w:rFonts w:eastAsia="Times New Roman"/>
          <w:color w:val="000000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ind w:left="4380"/>
        <w:rPr>
          <w:rFonts w:eastAsia="Times New Roman"/>
          <w:color w:val="000000"/>
          <w:sz w:val="28"/>
          <w:szCs w:val="28"/>
          <w:lang w:bidi="ru-RU"/>
        </w:rPr>
      </w:pPr>
    </w:p>
    <w:p w:rsidR="00047C5D" w:rsidRPr="001823C8" w:rsidRDefault="00047C5D" w:rsidP="00047C5D">
      <w:pPr>
        <w:widowControl w:val="0"/>
        <w:spacing w:line="280" w:lineRule="exact"/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  <w:r w:rsidRPr="001823C8">
        <w:rPr>
          <w:rFonts w:eastAsia="Times New Roman"/>
          <w:b/>
          <w:color w:val="000000"/>
          <w:sz w:val="28"/>
          <w:szCs w:val="28"/>
          <w:lang w:bidi="ru-RU"/>
        </w:rPr>
        <w:t>ЖУРНАЛ</w:t>
      </w:r>
    </w:p>
    <w:p w:rsidR="00047C5D" w:rsidRPr="001823C8" w:rsidRDefault="00047C5D" w:rsidP="00047C5D">
      <w:pPr>
        <w:widowControl w:val="0"/>
        <w:spacing w:line="280" w:lineRule="exact"/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  <w:r w:rsidRPr="001823C8">
        <w:rPr>
          <w:rFonts w:eastAsia="Times New Roman"/>
          <w:b/>
          <w:color w:val="000000"/>
          <w:sz w:val="28"/>
          <w:szCs w:val="28"/>
          <w:lang w:bidi="ru-RU"/>
        </w:rPr>
        <w:t>УЧЕТА ОСМОТРА ЗДАНИЙ (СООРУЖЕНИЙ)</w:t>
      </w:r>
    </w:p>
    <w:p w:rsidR="00047C5D" w:rsidRPr="001823C8" w:rsidRDefault="00047C5D" w:rsidP="00047C5D">
      <w:pPr>
        <w:widowControl w:val="0"/>
        <w:spacing w:line="280" w:lineRule="exact"/>
        <w:jc w:val="center"/>
        <w:rPr>
          <w:rFonts w:eastAsia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tblInd w:w="-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363"/>
        <w:gridCol w:w="970"/>
        <w:gridCol w:w="1051"/>
        <w:gridCol w:w="960"/>
        <w:gridCol w:w="1133"/>
        <w:gridCol w:w="970"/>
        <w:gridCol w:w="1209"/>
        <w:gridCol w:w="1134"/>
      </w:tblGrid>
      <w:tr w:rsidR="00047C5D" w:rsidRPr="001823C8" w:rsidTr="00047C5D">
        <w:trPr>
          <w:trHeight w:hRule="exact" w:val="20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val="en-US" w:eastAsia="en-US" w:bidi="en-US"/>
              </w:rPr>
              <w:t>N</w:t>
            </w:r>
          </w:p>
          <w:p w:rsidR="00047C5D" w:rsidRPr="001823C8" w:rsidRDefault="00047C5D" w:rsidP="00C41171">
            <w:pPr>
              <w:widowControl w:val="0"/>
              <w:spacing w:before="60"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1823C8">
              <w:rPr>
                <w:rFonts w:eastAsia="Times New Roman"/>
                <w:color w:val="000000"/>
                <w:lang w:bidi="ru-RU"/>
              </w:rPr>
              <w:t>п</w:t>
            </w:r>
            <w:proofErr w:type="gramEnd"/>
            <w:r w:rsidRPr="001823C8">
              <w:rPr>
                <w:rFonts w:eastAsia="Times New Roman"/>
                <w:color w:val="000000"/>
                <w:lang w:bidi="ru-RU"/>
              </w:rPr>
              <w:t>/п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Основание для проведен</w:t>
            </w:r>
            <w:r w:rsidRPr="001823C8">
              <w:rPr>
                <w:rFonts w:eastAsia="Sylfaen"/>
                <w:color w:val="000000"/>
                <w:lang w:bidi="ru-RU"/>
              </w:rPr>
              <w:t xml:space="preserve">ия </w:t>
            </w:r>
            <w:r w:rsidRPr="001823C8">
              <w:rPr>
                <w:rFonts w:eastAsia="Times New Roman"/>
                <w:color w:val="000000"/>
                <w:lang w:bidi="ru-RU"/>
              </w:rPr>
              <w:t>осмотра зданий, сооружений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Дата проведения осмотра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Наименование объекта осмотра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Адрес проведения</w:t>
            </w:r>
          </w:p>
          <w:p w:rsidR="00047C5D" w:rsidRPr="001823C8" w:rsidRDefault="00047C5D" w:rsidP="00C41171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осмотра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Сведения о собственнике 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Номер и дата акта осмотра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Должностные лица уполномоченного органа, проводившие 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Дата и отметка в получении акта</w:t>
            </w:r>
          </w:p>
        </w:tc>
      </w:tr>
      <w:tr w:rsidR="00047C5D" w:rsidRPr="001823C8" w:rsidTr="00047C5D"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47C5D" w:rsidRPr="001823C8" w:rsidTr="00047C5D"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47C5D" w:rsidRPr="001823C8" w:rsidTr="00047C5D">
        <w:trPr>
          <w:trHeight w:hRule="exact"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8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Times New Roman"/>
                <w:color w:val="000000"/>
                <w:lang w:bidi="ru-RU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47C5D" w:rsidRPr="001823C8" w:rsidTr="00047C5D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spacing w:line="220" w:lineRule="exact"/>
              <w:jc w:val="center"/>
              <w:rPr>
                <w:rFonts w:eastAsia="Times New Roman"/>
                <w:color w:val="000000"/>
                <w:lang w:bidi="ru-RU"/>
              </w:rPr>
            </w:pPr>
            <w:r w:rsidRPr="001823C8">
              <w:rPr>
                <w:rFonts w:eastAsia="Arial"/>
                <w:b/>
                <w:bCs/>
                <w:color w:val="000000"/>
                <w:lang w:bidi="ru-RU"/>
              </w:rPr>
              <w:t>...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5D" w:rsidRPr="001823C8" w:rsidRDefault="00047C5D" w:rsidP="00C4117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047C5D" w:rsidRPr="001823C8" w:rsidRDefault="00047C5D" w:rsidP="00047C5D">
      <w:pPr>
        <w:framePr w:wrap="none" w:vAnchor="page" w:hAnchor="page" w:x="1481" w:y="10978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47C5D" w:rsidRPr="001823C8" w:rsidRDefault="00047C5D" w:rsidP="00047C5D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47C5D" w:rsidRPr="001823C8" w:rsidRDefault="00047C5D" w:rsidP="00047C5D">
      <w:pPr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  <w:lang w:eastAsia="zh-CN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047C5D" w:rsidRDefault="00047C5D" w:rsidP="00047C5D">
      <w:pPr>
        <w:jc w:val="both"/>
        <w:rPr>
          <w:sz w:val="28"/>
          <w:szCs w:val="28"/>
        </w:rPr>
      </w:pPr>
    </w:p>
    <w:p w:rsidR="0073752F" w:rsidRDefault="0073752F"/>
    <w:sectPr w:rsidR="0073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87" w:hanging="72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1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6" w:hanging="1800"/>
      </w:pPr>
      <w:rPr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</w:abstractNum>
  <w:abstractNum w:abstractNumId="2">
    <w:nsid w:val="05787844"/>
    <w:multiLevelType w:val="multilevel"/>
    <w:tmpl w:val="18665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A71DC"/>
    <w:multiLevelType w:val="multilevel"/>
    <w:tmpl w:val="C5469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22E3D"/>
    <w:multiLevelType w:val="multilevel"/>
    <w:tmpl w:val="508C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7074A"/>
    <w:multiLevelType w:val="multilevel"/>
    <w:tmpl w:val="9DAA3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80"/>
    <w:rsid w:val="00047C5D"/>
    <w:rsid w:val="0073752F"/>
    <w:rsid w:val="007A15A1"/>
    <w:rsid w:val="00C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1571</Words>
  <Characters>8956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2019-11-29T09:08:00Z</dcterms:created>
  <dcterms:modified xsi:type="dcterms:W3CDTF">2019-11-29T10:56:00Z</dcterms:modified>
</cp:coreProperties>
</file>