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7D" w:rsidRPr="00F21916" w:rsidRDefault="006F197D" w:rsidP="006F197D">
      <w:pPr>
        <w:jc w:val="center"/>
        <w:rPr>
          <w:rFonts w:ascii="Times New Roman" w:hAnsi="Times New Roman"/>
          <w:b/>
          <w:sz w:val="28"/>
          <w:szCs w:val="28"/>
        </w:rPr>
      </w:pPr>
      <w:r w:rsidRPr="00F21916"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6F197D" w:rsidRPr="00F21916" w:rsidRDefault="006F197D" w:rsidP="006F197D">
      <w:pPr>
        <w:pStyle w:val="1"/>
        <w:rPr>
          <w:sz w:val="32"/>
          <w:szCs w:val="32"/>
        </w:rPr>
      </w:pPr>
    </w:p>
    <w:p w:rsidR="006F197D" w:rsidRDefault="006F197D" w:rsidP="006F197D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6F197D" w:rsidRDefault="006F197D" w:rsidP="006F197D">
      <w:pPr>
        <w:rPr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1750" r="2857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2B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6F197D" w:rsidRDefault="006F197D" w:rsidP="006F197D">
      <w:pPr>
        <w:pStyle w:val="a3"/>
        <w:rPr>
          <w:sz w:val="28"/>
          <w:szCs w:val="28"/>
        </w:rPr>
      </w:pPr>
      <w:r>
        <w:rPr>
          <w:sz w:val="28"/>
          <w:szCs w:val="28"/>
        </w:rPr>
        <w:t>17.01.2020                           с. Благодаровка                                              №03-п</w:t>
      </w:r>
    </w:p>
    <w:p w:rsidR="006F197D" w:rsidRDefault="006F197D" w:rsidP="006F197D">
      <w:pPr>
        <w:jc w:val="center"/>
        <w:rPr>
          <w:color w:val="000000"/>
          <w:spacing w:val="-4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0"/>
        <w:jc w:val="center"/>
        <w:rPr>
          <w:sz w:val="28"/>
          <w:szCs w:val="28"/>
          <w:lang w:eastAsia="ru-RU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0"/>
        <w:jc w:val="center"/>
        <w:rPr>
          <w:sz w:val="28"/>
          <w:szCs w:val="28"/>
          <w:lang w:eastAsia="ru-RU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0"/>
        <w:rPr>
          <w:sz w:val="28"/>
          <w:szCs w:val="28"/>
          <w:lang w:eastAsia="ru-RU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0"/>
        <w:jc w:val="center"/>
        <w:rPr>
          <w:sz w:val="28"/>
          <w:szCs w:val="28"/>
          <w:lang w:eastAsia="ru-RU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0"/>
        <w:jc w:val="center"/>
      </w:pPr>
      <w:r>
        <w:rPr>
          <w:sz w:val="28"/>
          <w:szCs w:val="28"/>
          <w:lang w:eastAsia="ru-RU"/>
        </w:rPr>
        <w:t xml:space="preserve">Об утверждении порядка опубликования информации об объектах недвижимого </w:t>
      </w:r>
      <w:proofErr w:type="gramStart"/>
      <w:r>
        <w:rPr>
          <w:sz w:val="28"/>
          <w:szCs w:val="28"/>
          <w:lang w:eastAsia="ru-RU"/>
        </w:rPr>
        <w:t>имущества,  а</w:t>
      </w:r>
      <w:proofErr w:type="gramEnd"/>
      <w:r>
        <w:rPr>
          <w:sz w:val="28"/>
          <w:szCs w:val="28"/>
          <w:lang w:eastAsia="ru-RU"/>
        </w:rPr>
        <w:t xml:space="preserve"> также сведений о движимом имуществе - транспортных средствах, находящихся в муниципальной собственности муниципального образования «Благодаровский сельсовет» Бугурусланского района Оренбургской области</w:t>
      </w:r>
    </w:p>
    <w:p w:rsidR="006F197D" w:rsidRDefault="006F197D" w:rsidP="006F197D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6F197D" w:rsidRDefault="006F197D" w:rsidP="006F197D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(N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6F197D" w:rsidRDefault="006F197D" w:rsidP="006F197D">
      <w:pPr>
        <w:pStyle w:val="2"/>
        <w:shd w:val="clear" w:color="auto" w:fill="auto"/>
        <w:spacing w:line="260" w:lineRule="exact"/>
        <w:ind w:right="280"/>
        <w:jc w:val="both"/>
        <w:rPr>
          <w:sz w:val="28"/>
          <w:szCs w:val="28"/>
        </w:rPr>
      </w:pPr>
    </w:p>
    <w:p w:rsidR="006F197D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опубликования информации об объектах недвижимого имущества, </w:t>
      </w:r>
      <w:r>
        <w:rPr>
          <w:sz w:val="28"/>
          <w:szCs w:val="28"/>
          <w:lang w:eastAsia="ru-RU"/>
        </w:rPr>
        <w:t>а также сведений о движимом имуществе - транспортных средствах, находящихся в муниципальной собственности муниципального образования «Благодаровский сельсовет»</w:t>
      </w:r>
      <w:r>
        <w:rPr>
          <w:sz w:val="28"/>
          <w:szCs w:val="28"/>
        </w:rPr>
        <w:t xml:space="preserve"> Бугурусланского района Оренбургской области (далее - Порядок), согласно приложению.</w:t>
      </w:r>
    </w:p>
    <w:p w:rsidR="006F197D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</w:p>
    <w:p w:rsidR="006F197D" w:rsidRPr="00F44A65" w:rsidRDefault="006F197D" w:rsidP="006F197D">
      <w:pPr>
        <w:pStyle w:val="a6"/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44A65">
        <w:rPr>
          <w:sz w:val="28"/>
          <w:szCs w:val="28"/>
        </w:rPr>
        <w:t xml:space="preserve">2.  Постановление от </w:t>
      </w:r>
      <w:proofErr w:type="gramStart"/>
      <w:r w:rsidRPr="00F44A65">
        <w:rPr>
          <w:sz w:val="28"/>
          <w:szCs w:val="28"/>
        </w:rPr>
        <w:t>23.08.2018  №</w:t>
      </w:r>
      <w:proofErr w:type="gramEnd"/>
      <w:r w:rsidRPr="00F44A65">
        <w:rPr>
          <w:sz w:val="28"/>
          <w:szCs w:val="28"/>
        </w:rPr>
        <w:t xml:space="preserve"> 41-п «Об утверждении Порядка разработки, реализации и оценки эффективности  муниципальных программ муниципального образования «Благодаровский сельсовет»  считать утратившим силу  </w:t>
      </w:r>
    </w:p>
    <w:p w:rsidR="006F197D" w:rsidRDefault="006F197D" w:rsidP="006F197D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F197D" w:rsidRDefault="006F197D" w:rsidP="006F197D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администрации.</w:t>
      </w:r>
    </w:p>
    <w:p w:rsidR="006F197D" w:rsidRDefault="006F197D" w:rsidP="006F197D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197D" w:rsidRDefault="006F197D" w:rsidP="006F197D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F197D" w:rsidRDefault="006F197D" w:rsidP="006F197D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Глава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6F197D" w:rsidRDefault="006F197D" w:rsidP="006F1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97D" w:rsidRPr="00AD4656" w:rsidRDefault="006F197D" w:rsidP="006F197D">
      <w:pPr>
        <w:pStyle w:val="30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sz w:val="28"/>
          <w:szCs w:val="28"/>
        </w:rPr>
      </w:pPr>
    </w:p>
    <w:p w:rsidR="006F197D" w:rsidRDefault="006F197D" w:rsidP="006F197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jc w:val="left"/>
        <w:rPr>
          <w:b/>
          <w:sz w:val="24"/>
          <w:szCs w:val="24"/>
        </w:rPr>
      </w:pPr>
    </w:p>
    <w:p w:rsidR="006F197D" w:rsidRPr="00AD4656" w:rsidRDefault="006F197D" w:rsidP="006F197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rPr>
          <w:sz w:val="24"/>
          <w:szCs w:val="24"/>
        </w:rPr>
      </w:pPr>
      <w:r w:rsidRPr="00AD4656">
        <w:rPr>
          <w:sz w:val="24"/>
          <w:szCs w:val="24"/>
        </w:rPr>
        <w:t xml:space="preserve">Приложение к </w:t>
      </w:r>
    </w:p>
    <w:p w:rsidR="006F197D" w:rsidRPr="00AD4656" w:rsidRDefault="006F197D" w:rsidP="006F197D">
      <w:pPr>
        <w:pStyle w:val="30"/>
        <w:shd w:val="clear" w:color="auto" w:fill="auto"/>
        <w:tabs>
          <w:tab w:val="left" w:pos="0"/>
        </w:tabs>
        <w:spacing w:after="0" w:line="240" w:lineRule="auto"/>
        <w:ind w:left="5103"/>
        <w:rPr>
          <w:sz w:val="24"/>
          <w:szCs w:val="24"/>
        </w:rPr>
      </w:pPr>
      <w:r w:rsidRPr="00AD4656"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t xml:space="preserve">                                 </w:t>
      </w:r>
      <w:r w:rsidRPr="00AD4656">
        <w:rPr>
          <w:sz w:val="24"/>
          <w:szCs w:val="24"/>
        </w:rPr>
        <w:t>от ____________________</w:t>
      </w:r>
    </w:p>
    <w:p w:rsidR="006F197D" w:rsidRPr="007E714D" w:rsidRDefault="006F197D" w:rsidP="006F197D">
      <w:pPr>
        <w:shd w:val="clear" w:color="auto" w:fill="FFFFFF"/>
        <w:tabs>
          <w:tab w:val="left" w:pos="0"/>
        </w:tabs>
        <w:spacing w:after="225" w:line="240" w:lineRule="auto"/>
        <w:jc w:val="center"/>
        <w:outlineLvl w:val="0"/>
        <w:rPr>
          <w:rFonts w:ascii="Times New Roman" w:hAnsi="Times New Roman"/>
          <w:kern w:val="2"/>
          <w:sz w:val="24"/>
          <w:szCs w:val="24"/>
        </w:rPr>
      </w:pPr>
    </w:p>
    <w:p w:rsidR="006F197D" w:rsidRPr="007E714D" w:rsidRDefault="006F197D" w:rsidP="006F197D">
      <w:pPr>
        <w:pStyle w:val="2"/>
        <w:shd w:val="clear" w:color="auto" w:fill="auto"/>
        <w:spacing w:line="260" w:lineRule="exact"/>
        <w:ind w:right="280"/>
        <w:jc w:val="both"/>
        <w:rPr>
          <w:sz w:val="24"/>
          <w:szCs w:val="24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6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также сведений о движимом имуществе - транспортных средствах, находящихся в </w:t>
      </w:r>
      <w:proofErr w:type="gramStart"/>
      <w:r w:rsidRPr="00AD4656">
        <w:rPr>
          <w:sz w:val="28"/>
          <w:szCs w:val="28"/>
        </w:rPr>
        <w:t>муниципальной  собственности</w:t>
      </w:r>
      <w:proofErr w:type="gramEnd"/>
      <w:r w:rsidRPr="00AD4656">
        <w:rPr>
          <w:sz w:val="28"/>
          <w:szCs w:val="28"/>
        </w:rPr>
        <w:t xml:space="preserve">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2. Официальным сайтом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 в сети Интернет для опубликования информации об объектах недвижимого имущества, а также сведений о движимом имуществе - транспортных средствах,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является официальный сайт </w:t>
      </w:r>
      <w:r w:rsidRPr="00AD4656">
        <w:rPr>
          <w:color w:val="3366FF"/>
          <w:sz w:val="28"/>
          <w:szCs w:val="28"/>
        </w:rPr>
        <w:t>(http://blagodarovka.ru</w:t>
      </w:r>
      <w:r w:rsidRPr="00AD4656">
        <w:rPr>
          <w:sz w:val="28"/>
          <w:szCs w:val="28"/>
        </w:rPr>
        <w:t>).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3. Органом исполнительной власти муниципального образования «Благодаровский сельсовет» Бугурусланского района   Оренбургской области, уполномоченным на опубликование информации об объектах недвижимого имущества, движимом имуществе - транспортных средствах, находящихся в </w:t>
      </w:r>
      <w:bookmarkStart w:id="0" w:name="__DdeLink__13968_2521643611"/>
      <w:r w:rsidRPr="00AD4656">
        <w:rPr>
          <w:sz w:val="28"/>
          <w:szCs w:val="28"/>
        </w:rPr>
        <w:t>муниципальной собственности</w:t>
      </w:r>
      <w:bookmarkEnd w:id="0"/>
      <w:r w:rsidRPr="00AD4656">
        <w:rPr>
          <w:sz w:val="28"/>
          <w:szCs w:val="28"/>
        </w:rPr>
        <w:t xml:space="preserve">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в сети Интернет, является администрация Благодаровского сельсовета Бугурусланского района Оренбургской области  (далее - администрации Благодаровского сельсовета).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информация об объектах движимого имущества - транспортных средствах, в отношении которых осуществлена государственная регистрация прав в установленном законом порядке. 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lastRenderedPageBreak/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5. Информация об объектах недвижимого имущества,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опубликовывается в виде перечня объектов с указанием следующих сведений о них: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а) земельные участки: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наименование;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кадастровый номер;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адрес (местоположение);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площадь;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категория земель;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б) здания, помещения: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наименование;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кадастровый номер;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адрес (местоположение);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площадь;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назначение;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lastRenderedPageBreak/>
        <w:t>вид вещного права (право хозяйственного ведения, право оперативного управления);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в) сооружения: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наименование;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идентификационный номер объекта учета в реестре государственного имущества Оренбургской области;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кадастровый номер;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адрес (местоположение);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назначение;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>вид ограничения (обременения) объекта (аренда, безвозмездное пользование).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6. Опубликованный перечень объектов недвижимого имущества,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AD4656">
        <w:rPr>
          <w:sz w:val="28"/>
          <w:szCs w:val="28"/>
        </w:rPr>
        <w:t>online</w:t>
      </w:r>
      <w:proofErr w:type="spellEnd"/>
      <w:r w:rsidRPr="00AD4656">
        <w:rPr>
          <w:sz w:val="28"/>
          <w:szCs w:val="28"/>
        </w:rPr>
        <w:t>».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7. 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</w:t>
      </w:r>
      <w:r w:rsidRPr="00AD4656">
        <w:rPr>
          <w:sz w:val="28"/>
          <w:szCs w:val="28"/>
        </w:rPr>
        <w:lastRenderedPageBreak/>
        <w:t xml:space="preserve">Оренбургской области, осуществляется на основании сведений, </w:t>
      </w:r>
      <w:proofErr w:type="gramStart"/>
      <w:r w:rsidRPr="00AD4656">
        <w:rPr>
          <w:sz w:val="28"/>
          <w:szCs w:val="28"/>
        </w:rPr>
        <w:t>учитываемых  администрацией</w:t>
      </w:r>
      <w:proofErr w:type="gramEnd"/>
      <w:r w:rsidRPr="00AD4656">
        <w:rPr>
          <w:sz w:val="28"/>
          <w:szCs w:val="28"/>
        </w:rPr>
        <w:t xml:space="preserve"> Благодаровского сельсовета Бугурусланского района в реестре муниципальной собственности муниципального образования «Благодаровский сельсовет».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0"/>
        <w:jc w:val="both"/>
        <w:rPr>
          <w:sz w:val="28"/>
          <w:szCs w:val="28"/>
        </w:rPr>
      </w:pPr>
    </w:p>
    <w:p w:rsidR="006F197D" w:rsidRPr="00AD4656" w:rsidRDefault="006F197D" w:rsidP="006F197D">
      <w:pPr>
        <w:pStyle w:val="2"/>
        <w:shd w:val="clear" w:color="auto" w:fill="auto"/>
        <w:spacing w:line="240" w:lineRule="auto"/>
        <w:ind w:right="283" w:firstLine="737"/>
        <w:jc w:val="both"/>
        <w:rPr>
          <w:sz w:val="28"/>
          <w:szCs w:val="28"/>
        </w:rPr>
      </w:pPr>
      <w:r w:rsidRPr="00AD4656">
        <w:rPr>
          <w:sz w:val="28"/>
          <w:szCs w:val="28"/>
        </w:rPr>
        <w:t xml:space="preserve">8. Актуализация опубликованной информации об объектах недвижимого имущества, а также сведений о движимом имуществе - транспортных средствах (наименование, характеристики объекта), находящихся в муниципальной собственности муниципального образования </w:t>
      </w:r>
      <w:r w:rsidRPr="00AD4656">
        <w:rPr>
          <w:sz w:val="28"/>
          <w:szCs w:val="28"/>
          <w:lang w:eastAsia="ru-RU"/>
        </w:rPr>
        <w:t>«Благодаровский сельсовет»</w:t>
      </w:r>
      <w:r w:rsidRPr="00AD4656">
        <w:rPr>
          <w:sz w:val="28"/>
          <w:szCs w:val="28"/>
        </w:rPr>
        <w:t xml:space="preserve"> Бугурусланского района Оренбургской области, осуществляется администрацией Благодаровского сельсовета Бугурусланского </w:t>
      </w:r>
      <w:proofErr w:type="gramStart"/>
      <w:r w:rsidRPr="00AD4656">
        <w:rPr>
          <w:sz w:val="28"/>
          <w:szCs w:val="28"/>
        </w:rPr>
        <w:t>района  два</w:t>
      </w:r>
      <w:proofErr w:type="gramEnd"/>
      <w:r w:rsidRPr="00AD4656">
        <w:rPr>
          <w:sz w:val="28"/>
          <w:szCs w:val="28"/>
        </w:rPr>
        <w:t xml:space="preserve"> раза в год до 1 февраля и до 1 августа.</w:t>
      </w:r>
    </w:p>
    <w:p w:rsidR="006F197D" w:rsidRPr="00AD4656" w:rsidRDefault="006F197D" w:rsidP="006F197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97D" w:rsidRPr="00AD4656" w:rsidRDefault="006F197D" w:rsidP="006F197D">
      <w:pPr>
        <w:rPr>
          <w:sz w:val="28"/>
          <w:szCs w:val="28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97D" w:rsidRDefault="006F197D" w:rsidP="006F197D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1B06" w:rsidRDefault="005D1B06">
      <w:bookmarkStart w:id="1" w:name="_GoBack"/>
      <w:bookmarkEnd w:id="1"/>
    </w:p>
    <w:sectPr w:rsidR="005D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D"/>
    <w:rsid w:val="004A0EBD"/>
    <w:rsid w:val="005D1B06"/>
    <w:rsid w:val="006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820E-B7D0-49E9-AFB4-8C40A26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19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6F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6F197D"/>
    <w:rPr>
      <w:rFonts w:ascii="Calibri" w:hAnsi="Calibri"/>
      <w:lang w:val="en-US"/>
    </w:rPr>
  </w:style>
  <w:style w:type="paragraph" w:styleId="a5">
    <w:name w:val="No Spacing"/>
    <w:basedOn w:val="a"/>
    <w:link w:val="a4"/>
    <w:qFormat/>
    <w:rsid w:val="006F197D"/>
    <w:pPr>
      <w:spacing w:after="0" w:line="240" w:lineRule="auto"/>
    </w:pPr>
    <w:rPr>
      <w:rFonts w:eastAsiaTheme="minorHAnsi" w:cstheme="minorBidi"/>
      <w:lang w:val="en-US" w:eastAsia="en-US"/>
    </w:rPr>
  </w:style>
  <w:style w:type="paragraph" w:styleId="a6">
    <w:name w:val="Normal (Web)"/>
    <w:basedOn w:val="a"/>
    <w:semiHidden/>
    <w:rsid w:val="006F197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F197D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97D"/>
    <w:pPr>
      <w:widowControl w:val="0"/>
      <w:shd w:val="clear" w:color="auto" w:fill="FFFFFF"/>
      <w:spacing w:after="24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2">
    <w:name w:val="Основной текст (2)"/>
    <w:basedOn w:val="a"/>
    <w:rsid w:val="006F197D"/>
    <w:pPr>
      <w:widowControl w:val="0"/>
      <w:shd w:val="clear" w:color="auto" w:fill="FFFFFF"/>
      <w:spacing w:after="0" w:line="331" w:lineRule="exact"/>
    </w:pPr>
    <w:rPr>
      <w:rFonts w:ascii="Times New Roman" w:eastAsia="Calibr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2020-03-03T11:21:00Z</dcterms:created>
  <dcterms:modified xsi:type="dcterms:W3CDTF">2020-03-03T11:21:00Z</dcterms:modified>
</cp:coreProperties>
</file>