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CF" w:rsidRPr="006E6BCF" w:rsidRDefault="006E6BCF" w:rsidP="006E6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E6BCF">
        <w:rPr>
          <w:rFonts w:ascii="Times New Roman" w:hAnsi="Times New Roman" w:cs="Times New Roman"/>
          <w:sz w:val="26"/>
          <w:szCs w:val="26"/>
        </w:rPr>
        <w:t>ПАМЯТКА</w:t>
      </w:r>
    </w:p>
    <w:p w:rsidR="006E6BCF" w:rsidRPr="006E6BCF" w:rsidRDefault="006E6BCF" w:rsidP="006E6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E6BCF">
        <w:rPr>
          <w:rFonts w:ascii="Times New Roman" w:hAnsi="Times New Roman" w:cs="Times New Roman"/>
          <w:sz w:val="26"/>
          <w:szCs w:val="26"/>
        </w:rPr>
        <w:t>(рекомендации)</w:t>
      </w:r>
    </w:p>
    <w:p w:rsidR="00E520F3" w:rsidRDefault="00272545" w:rsidP="00272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0423C">
        <w:rPr>
          <w:rFonts w:ascii="Times New Roman" w:hAnsi="Times New Roman" w:cs="Times New Roman"/>
          <w:sz w:val="26"/>
          <w:szCs w:val="26"/>
        </w:rPr>
        <w:t xml:space="preserve">для исполнения </w:t>
      </w:r>
      <w:r w:rsidR="00934D1F">
        <w:rPr>
          <w:rFonts w:ascii="Times New Roman" w:hAnsi="Times New Roman" w:cs="Times New Roman"/>
          <w:sz w:val="26"/>
          <w:szCs w:val="26"/>
        </w:rPr>
        <w:t>у</w:t>
      </w:r>
      <w:r w:rsidRPr="0000423C">
        <w:rPr>
          <w:rFonts w:ascii="Times New Roman" w:hAnsi="Times New Roman" w:cs="Times New Roman"/>
          <w:sz w:val="26"/>
          <w:szCs w:val="26"/>
        </w:rPr>
        <w:t>каза Губернатора</w:t>
      </w:r>
      <w:r w:rsidR="00934D1F">
        <w:rPr>
          <w:rFonts w:ascii="Times New Roman" w:hAnsi="Times New Roman" w:cs="Times New Roman"/>
          <w:sz w:val="26"/>
          <w:szCs w:val="26"/>
        </w:rPr>
        <w:t xml:space="preserve"> </w:t>
      </w:r>
      <w:r w:rsidR="00934D1F" w:rsidRPr="00934D1F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="00E520F3">
        <w:rPr>
          <w:rFonts w:ascii="Times New Roman" w:hAnsi="Times New Roman" w:cs="Times New Roman"/>
          <w:sz w:val="26"/>
          <w:szCs w:val="26"/>
        </w:rPr>
        <w:t xml:space="preserve"> </w:t>
      </w:r>
      <w:r w:rsidR="00934D1F" w:rsidRPr="00934D1F">
        <w:rPr>
          <w:rFonts w:ascii="Times New Roman" w:hAnsi="Times New Roman" w:cs="Times New Roman"/>
          <w:sz w:val="26"/>
          <w:szCs w:val="26"/>
        </w:rPr>
        <w:t>от 17.03.2020 № 112-ук</w:t>
      </w:r>
    </w:p>
    <w:p w:rsidR="00934D1F" w:rsidRDefault="00934D1F" w:rsidP="00272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>«О мерах по противодействию</w:t>
      </w:r>
      <w:r w:rsidR="00E520F3">
        <w:rPr>
          <w:rFonts w:ascii="Times New Roman" w:hAnsi="Times New Roman" w:cs="Times New Roman"/>
          <w:sz w:val="26"/>
          <w:szCs w:val="26"/>
        </w:rPr>
        <w:t xml:space="preserve"> </w:t>
      </w:r>
      <w:r w:rsidRPr="00934D1F">
        <w:rPr>
          <w:rFonts w:ascii="Times New Roman" w:hAnsi="Times New Roman" w:cs="Times New Roman"/>
          <w:sz w:val="26"/>
          <w:szCs w:val="26"/>
        </w:rPr>
        <w:t>распространению в Оренбургской области новой коронавирусной инфекции (2019-nCoV)»</w:t>
      </w:r>
    </w:p>
    <w:p w:rsidR="00E520F3" w:rsidRDefault="00934D1F" w:rsidP="00272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>(в редакции указов Губернатора Оренбургской области от 23.03.2020 № 132-ук, от 27.03.2020</w:t>
      </w:r>
      <w:r w:rsidR="00E520F3">
        <w:rPr>
          <w:rFonts w:ascii="Times New Roman" w:hAnsi="Times New Roman" w:cs="Times New Roman"/>
          <w:sz w:val="26"/>
          <w:szCs w:val="26"/>
        </w:rPr>
        <w:t xml:space="preserve"> </w:t>
      </w:r>
      <w:r w:rsidRPr="00934D1F">
        <w:rPr>
          <w:rFonts w:ascii="Times New Roman" w:hAnsi="Times New Roman" w:cs="Times New Roman"/>
          <w:sz w:val="26"/>
          <w:szCs w:val="26"/>
        </w:rPr>
        <w:t xml:space="preserve">№ </w:t>
      </w:r>
      <w:r w:rsidR="00E520F3">
        <w:rPr>
          <w:rFonts w:ascii="Times New Roman" w:hAnsi="Times New Roman" w:cs="Times New Roman"/>
          <w:sz w:val="26"/>
          <w:szCs w:val="26"/>
        </w:rPr>
        <w:t>152-ук, от 27.03.2020 № 155-ук,</w:t>
      </w:r>
    </w:p>
    <w:p w:rsidR="00E520F3" w:rsidRDefault="00934D1F" w:rsidP="00272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>от 31.03.2020 № 158-ук, от 04.04.2020 № 159-ук, от 09.04.2020 № 168-ук, от 11.04.2020 № 169-ук</w:t>
      </w:r>
      <w:r w:rsidR="00E520F3">
        <w:rPr>
          <w:rFonts w:ascii="Times New Roman" w:hAnsi="Times New Roman" w:cs="Times New Roman"/>
          <w:sz w:val="26"/>
          <w:szCs w:val="26"/>
        </w:rPr>
        <w:t>, от 14.04.2020 № 175-ук,</w:t>
      </w:r>
    </w:p>
    <w:p w:rsidR="00272545" w:rsidRDefault="00934D1F" w:rsidP="00272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>от 19.04.2020 № 183-ук, от 23.04.2020 № 191-ук, от 30.04.2020 № 203-ук)</w:t>
      </w:r>
    </w:p>
    <w:p w:rsidR="00934D1F" w:rsidRPr="0000423C" w:rsidRDefault="00934D1F" w:rsidP="00272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8" w:type="dxa"/>
        <w:tblInd w:w="108" w:type="dxa"/>
        <w:tblLook w:val="04A0"/>
      </w:tblPr>
      <w:tblGrid>
        <w:gridCol w:w="7230"/>
        <w:gridCol w:w="6662"/>
        <w:gridCol w:w="2036"/>
      </w:tblGrid>
      <w:tr w:rsidR="006E6BCF" w:rsidRPr="0000423C" w:rsidTr="00F47A87">
        <w:tc>
          <w:tcPr>
            <w:tcW w:w="7230" w:type="dxa"/>
            <w:vAlign w:val="center"/>
          </w:tcPr>
          <w:p w:rsidR="00E520F3" w:rsidRDefault="006E6BCF" w:rsidP="00E520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Требование </w:t>
            </w:r>
            <w:r w:rsidR="00E520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520F3" w:rsidRPr="0000423C">
              <w:rPr>
                <w:rFonts w:ascii="Times New Roman" w:hAnsi="Times New Roman" w:cs="Times New Roman"/>
                <w:sz w:val="26"/>
                <w:szCs w:val="26"/>
              </w:rPr>
              <w:t>каза Губернатора</w:t>
            </w:r>
            <w:r w:rsidR="00E52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0F3" w:rsidRPr="00934D1F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</w:p>
          <w:p w:rsidR="006E6BCF" w:rsidRPr="0000423C" w:rsidRDefault="00E520F3" w:rsidP="00E520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D1F">
              <w:rPr>
                <w:rFonts w:ascii="Times New Roman" w:hAnsi="Times New Roman" w:cs="Times New Roman"/>
                <w:sz w:val="26"/>
                <w:szCs w:val="26"/>
              </w:rPr>
              <w:t>от 17.03.2020 № 112-ук</w:t>
            </w:r>
          </w:p>
        </w:tc>
        <w:tc>
          <w:tcPr>
            <w:tcW w:w="6662" w:type="dxa"/>
            <w:vAlign w:val="center"/>
          </w:tcPr>
          <w:p w:rsidR="006E6BCF" w:rsidRPr="0000423C" w:rsidRDefault="006E6BCF" w:rsidP="002725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необходимо сделать</w:t>
            </w:r>
          </w:p>
        </w:tc>
        <w:tc>
          <w:tcPr>
            <w:tcW w:w="2036" w:type="dxa"/>
            <w:vAlign w:val="center"/>
          </w:tcPr>
          <w:p w:rsidR="006E6BCF" w:rsidRPr="0000423C" w:rsidRDefault="006E6BCF" w:rsidP="002725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СФЕРА</w:t>
            </w:r>
          </w:p>
        </w:tc>
      </w:tr>
      <w:tr w:rsidR="006E6BCF" w:rsidRPr="0000423C" w:rsidTr="00F47A87">
        <w:tc>
          <w:tcPr>
            <w:tcW w:w="7230" w:type="dxa"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обеспечить соблюдение социального дистанцирования не менее полутора метров между лицами, находящимися на территории соответствующих организаций, в том числе путем установления предельно допустимого числа покупателей из расчета 1,5 кв. метра на одного человека в торговом зале</w:t>
            </w:r>
          </w:p>
        </w:tc>
        <w:tc>
          <w:tcPr>
            <w:tcW w:w="6662" w:type="dxa"/>
          </w:tcPr>
          <w:p w:rsidR="006E6BCF" w:rsidRDefault="006E6BCF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Разместить объявление </w:t>
            </w:r>
            <w:r w:rsidR="00F52AC0">
              <w:rPr>
                <w:rFonts w:ascii="Times New Roman" w:hAnsi="Times New Roman" w:cs="Times New Roman"/>
                <w:b/>
                <w:sz w:val="26"/>
                <w:szCs w:val="26"/>
              </w:rPr>
              <w:t>в общедоступной месте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F52AC0" w:rsidRPr="00F52AC0" w:rsidRDefault="006E6BCF" w:rsidP="00F52AC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Обеспечить соблюдение </w:t>
            </w:r>
            <w:r w:rsidR="00F52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посетителями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социальной дистанции </w:t>
            </w:r>
            <w:r w:rsidR="00F52AC0" w:rsidRPr="00F52AC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52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менее </w:t>
            </w:r>
            <w:r w:rsidR="00F52AC0" w:rsidRPr="00F52AC0">
              <w:rPr>
                <w:rFonts w:ascii="Times New Roman" w:hAnsi="Times New Roman" w:cs="Times New Roman"/>
                <w:b/>
                <w:sz w:val="26"/>
                <w:szCs w:val="26"/>
              </w:rPr>
              <w:t>1,5 метров);</w:t>
            </w:r>
          </w:p>
          <w:p w:rsidR="00F52AC0" w:rsidRPr="00F52AC0" w:rsidRDefault="00F52AC0" w:rsidP="00F52AC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AC0">
              <w:rPr>
                <w:rFonts w:ascii="Times New Roman" w:hAnsi="Times New Roman" w:cs="Times New Roman"/>
                <w:b/>
                <w:sz w:val="26"/>
                <w:szCs w:val="26"/>
              </w:rPr>
              <w:t>- не создавать очереди на кассе;</w:t>
            </w:r>
          </w:p>
          <w:p w:rsidR="00F52AC0" w:rsidRPr="00F52AC0" w:rsidRDefault="00F52AC0" w:rsidP="00F52AC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AC0">
              <w:rPr>
                <w:rFonts w:ascii="Times New Roman" w:hAnsi="Times New Roman" w:cs="Times New Roman"/>
                <w:b/>
                <w:sz w:val="26"/>
                <w:szCs w:val="26"/>
              </w:rPr>
              <w:t>- ограничить групповое посещение торгового объекта;</w:t>
            </w:r>
          </w:p>
          <w:p w:rsidR="006E6BCF" w:rsidRPr="0000423C" w:rsidRDefault="00F52AC0" w:rsidP="00F52AC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AC0">
              <w:rPr>
                <w:rFonts w:ascii="Times New Roman" w:hAnsi="Times New Roman" w:cs="Times New Roman"/>
                <w:b/>
                <w:sz w:val="26"/>
                <w:szCs w:val="26"/>
              </w:rPr>
              <w:t>- соблюдать рекомендации медицинских работников</w:t>
            </w:r>
          </w:p>
        </w:tc>
        <w:tc>
          <w:tcPr>
            <w:tcW w:w="2036" w:type="dxa"/>
            <w:vMerge w:val="restart"/>
          </w:tcPr>
          <w:p w:rsidR="006E6BCF" w:rsidRDefault="006E6BCF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по реализации товаров</w:t>
            </w:r>
          </w:p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(только торговля)</w:t>
            </w:r>
          </w:p>
        </w:tc>
      </w:tr>
      <w:tr w:rsidR="006E6BCF" w:rsidRPr="0000423C" w:rsidTr="00F47A87">
        <w:tc>
          <w:tcPr>
            <w:tcW w:w="7230" w:type="dxa"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обеспечить нанесение специальной разметки</w:t>
            </w:r>
          </w:p>
        </w:tc>
        <w:tc>
          <w:tcPr>
            <w:tcW w:w="6662" w:type="dxa"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Нанести разметку на расстоянии не менее 1,5 м</w:t>
            </w:r>
          </w:p>
        </w:tc>
        <w:tc>
          <w:tcPr>
            <w:tcW w:w="2036" w:type="dxa"/>
            <w:vMerge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BCF" w:rsidRPr="0000423C" w:rsidTr="00F47A87">
        <w:tc>
          <w:tcPr>
            <w:tcW w:w="7230" w:type="dxa"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установление специального режима допуска и нахождения лиц на соответствующей территории, включая прилегающую</w:t>
            </w:r>
          </w:p>
        </w:tc>
        <w:tc>
          <w:tcPr>
            <w:tcW w:w="6662" w:type="dxa"/>
          </w:tcPr>
          <w:p w:rsidR="006E6BCF" w:rsidRPr="0000423C" w:rsidRDefault="00F52AC0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Разместить объявление в общедоступной месте на входе объекта</w:t>
            </w:r>
          </w:p>
        </w:tc>
        <w:tc>
          <w:tcPr>
            <w:tcW w:w="2036" w:type="dxa"/>
            <w:vMerge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BCF" w:rsidRPr="0000423C" w:rsidTr="00F47A87">
        <w:tc>
          <w:tcPr>
            <w:tcW w:w="7230" w:type="dxa"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установка в общедоступном месте антисептических средств для рук</w:t>
            </w:r>
          </w:p>
        </w:tc>
        <w:tc>
          <w:tcPr>
            <w:tcW w:w="6662" w:type="dxa"/>
          </w:tcPr>
          <w:p w:rsidR="006E6BCF" w:rsidRDefault="00F52AC0" w:rsidP="00F52AC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 в общедоступной месте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антисептическ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для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2AC0" w:rsidRPr="0000423C" w:rsidRDefault="00F52AC0" w:rsidP="00F52AC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Разместить объявление для посетителей.</w:t>
            </w:r>
          </w:p>
        </w:tc>
        <w:tc>
          <w:tcPr>
            <w:tcW w:w="2036" w:type="dxa"/>
            <w:vMerge/>
          </w:tcPr>
          <w:p w:rsidR="006E6BCF" w:rsidRPr="0000423C" w:rsidRDefault="006E6BCF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3" w:rsidRPr="0000423C" w:rsidTr="00F47A87">
        <w:tc>
          <w:tcPr>
            <w:tcW w:w="7230" w:type="dxa"/>
          </w:tcPr>
          <w:p w:rsidR="00E520F3" w:rsidRPr="0000423C" w:rsidRDefault="00E520F3" w:rsidP="00E114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обеспечить работников средствами индивидуальной защиты</w:t>
            </w:r>
          </w:p>
        </w:tc>
        <w:tc>
          <w:tcPr>
            <w:tcW w:w="6662" w:type="dxa"/>
          </w:tcPr>
          <w:p w:rsidR="00E520F3" w:rsidRPr="0000423C" w:rsidRDefault="00E520F3" w:rsidP="00E114B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Обеспечить работника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индивидуальной защиты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рекомендациями (прилагаются)</w:t>
            </w:r>
          </w:p>
        </w:tc>
        <w:tc>
          <w:tcPr>
            <w:tcW w:w="2036" w:type="dxa"/>
            <w:vMerge w:val="restart"/>
          </w:tcPr>
          <w:p w:rsidR="00E520F3" w:rsidRDefault="00E520F3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b/>
                <w:sz w:val="26"/>
                <w:szCs w:val="26"/>
              </w:rPr>
              <w:t>деят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ельность по реализации товаров и </w:t>
            </w:r>
            <w:r w:rsidRPr="0000423C">
              <w:rPr>
                <w:rFonts w:ascii="Times New Roman" w:hAnsi="Times New Roman" w:cs="Times New Roman"/>
                <w:b/>
                <w:sz w:val="26"/>
                <w:szCs w:val="26"/>
              </w:rPr>
              <w:t>оказанию услуг</w:t>
            </w:r>
          </w:p>
          <w:p w:rsidR="00E520F3" w:rsidRPr="0000423C" w:rsidRDefault="00E520F3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042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для всех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520F3" w:rsidRPr="0000423C" w:rsidTr="00F47A87">
        <w:tc>
          <w:tcPr>
            <w:tcW w:w="7230" w:type="dxa"/>
          </w:tcPr>
          <w:p w:rsidR="00E520F3" w:rsidRPr="0000423C" w:rsidRDefault="00E520F3" w:rsidP="002F136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проведение ежедневной (не реже трех раз в день) обработки внешних поверхностей, дезинфекции помещений и рабочих мест</w:t>
            </w:r>
          </w:p>
        </w:tc>
        <w:tc>
          <w:tcPr>
            <w:tcW w:w="6662" w:type="dxa"/>
          </w:tcPr>
          <w:p w:rsidR="00E520F3" w:rsidRDefault="00E520F3" w:rsidP="002F136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проводить 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обработк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  <w:p w:rsidR="00E520F3" w:rsidRPr="0000423C" w:rsidRDefault="00E520F3" w:rsidP="002F136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Завести журнал ведения учета 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обработки внешних поверхностей, дезинфекции помещений и рабочих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(ФИО, время, дата, подпись и т.д.)</w:t>
            </w:r>
          </w:p>
        </w:tc>
        <w:tc>
          <w:tcPr>
            <w:tcW w:w="2036" w:type="dxa"/>
            <w:vMerge/>
          </w:tcPr>
          <w:p w:rsidR="00E520F3" w:rsidRPr="0000423C" w:rsidRDefault="00E520F3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20F3" w:rsidRPr="0000423C" w:rsidTr="00F47A87">
        <w:tc>
          <w:tcPr>
            <w:tcW w:w="7230" w:type="dxa"/>
          </w:tcPr>
          <w:p w:rsidR="00E520F3" w:rsidRPr="0000423C" w:rsidRDefault="00E520F3" w:rsidP="005B34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E5C">
              <w:rPr>
                <w:rFonts w:ascii="Times New Roman" w:hAnsi="Times New Roman" w:cs="Times New Roman"/>
                <w:sz w:val="26"/>
                <w:szCs w:val="26"/>
              </w:rPr>
              <w:t>проводить контроль температуры тела персонала</w:t>
            </w:r>
          </w:p>
        </w:tc>
        <w:tc>
          <w:tcPr>
            <w:tcW w:w="6662" w:type="dxa"/>
          </w:tcPr>
          <w:p w:rsidR="00E520F3" w:rsidRDefault="00E520F3" w:rsidP="005B34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  <w:r w:rsidRPr="00A26E5C">
              <w:rPr>
                <w:rFonts w:ascii="Times New Roman" w:hAnsi="Times New Roman" w:cs="Times New Roman"/>
                <w:sz w:val="26"/>
                <w:szCs w:val="26"/>
              </w:rPr>
              <w:t>контроль температуры тела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работников.</w:t>
            </w:r>
          </w:p>
          <w:p w:rsidR="00E520F3" w:rsidRDefault="00E520F3" w:rsidP="005B34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Завести журнал ведения учета </w:t>
            </w:r>
            <w:r w:rsidRPr="00A26E5C">
              <w:rPr>
                <w:rFonts w:ascii="Times New Roman" w:hAnsi="Times New Roman" w:cs="Times New Roman"/>
                <w:sz w:val="26"/>
                <w:szCs w:val="26"/>
              </w:rPr>
              <w:t>температуры тела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(ФИО, время, дата, температура, подпись и т.д.)</w:t>
            </w:r>
          </w:p>
        </w:tc>
        <w:tc>
          <w:tcPr>
            <w:tcW w:w="2036" w:type="dxa"/>
            <w:vMerge/>
          </w:tcPr>
          <w:p w:rsidR="00E520F3" w:rsidRPr="0000423C" w:rsidRDefault="00E520F3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7A87" w:rsidRPr="0000423C" w:rsidTr="00F47A87">
        <w:trPr>
          <w:trHeight w:val="518"/>
        </w:trPr>
        <w:tc>
          <w:tcPr>
            <w:tcW w:w="7230" w:type="dxa"/>
          </w:tcPr>
          <w:p w:rsidR="00F47A87" w:rsidRPr="0000423C" w:rsidRDefault="00F47A87" w:rsidP="00F50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необходимых условий для соблюдения работниками правил личной гигиены</w:t>
            </w:r>
          </w:p>
        </w:tc>
        <w:tc>
          <w:tcPr>
            <w:tcW w:w="6662" w:type="dxa"/>
          </w:tcPr>
          <w:p w:rsidR="00F47A87" w:rsidRPr="0000423C" w:rsidRDefault="00F47A87" w:rsidP="00F50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Обеспечить работника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индивидуальной защиты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рекомендациями (прилагаются)</w:t>
            </w:r>
          </w:p>
        </w:tc>
        <w:tc>
          <w:tcPr>
            <w:tcW w:w="2036" w:type="dxa"/>
            <w:vMerge/>
          </w:tcPr>
          <w:p w:rsidR="00F47A87" w:rsidRPr="0000423C" w:rsidRDefault="00F47A87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7A87" w:rsidRPr="0000423C" w:rsidTr="00F47A87">
        <w:trPr>
          <w:trHeight w:val="1121"/>
        </w:trPr>
        <w:tc>
          <w:tcPr>
            <w:tcW w:w="7230" w:type="dxa"/>
          </w:tcPr>
          <w:p w:rsidR="00F47A87" w:rsidRPr="0000423C" w:rsidRDefault="00F47A87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Pr="00E520F3">
              <w:rPr>
                <w:rFonts w:ascii="Times New Roman" w:hAnsi="Times New Roman" w:cs="Times New Roman"/>
                <w:sz w:val="26"/>
                <w:szCs w:val="26"/>
              </w:rPr>
              <w:t>соблюдение предельного количества лиц, которые могут одновременно находиться в одном помещении (до 50 кв. метров - не более 5 человек; до 100 кв. метров - не более 10 человек; до 200 кв. метров - не более 25 человек; свыше 200 кв. метров - не более 50 человек)</w:t>
            </w:r>
          </w:p>
        </w:tc>
        <w:tc>
          <w:tcPr>
            <w:tcW w:w="6662" w:type="dxa"/>
          </w:tcPr>
          <w:p w:rsidR="00F47A87" w:rsidRDefault="00F47A87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Разместить соответствующее объявление в общедоступной месте на входе объекта.</w:t>
            </w:r>
          </w:p>
          <w:p w:rsidR="00F47A87" w:rsidRPr="0000423C" w:rsidRDefault="00F47A87" w:rsidP="00F47A8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Pr="00E520F3">
              <w:rPr>
                <w:rFonts w:ascii="Times New Roman" w:hAnsi="Times New Roman" w:cs="Times New Roman"/>
                <w:sz w:val="26"/>
                <w:szCs w:val="26"/>
              </w:rPr>
              <w:t>соблюдение предельного количества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520F3">
              <w:rPr>
                <w:rFonts w:ascii="Times New Roman" w:hAnsi="Times New Roman" w:cs="Times New Roman"/>
                <w:sz w:val="26"/>
                <w:szCs w:val="26"/>
              </w:rPr>
              <w:t>которые могут одновременно находиться в одном помещении</w:t>
            </w:r>
          </w:p>
        </w:tc>
        <w:tc>
          <w:tcPr>
            <w:tcW w:w="2036" w:type="dxa"/>
            <w:vMerge/>
          </w:tcPr>
          <w:p w:rsidR="00F47A87" w:rsidRPr="0000423C" w:rsidRDefault="00F47A87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20F3" w:rsidRPr="0000423C" w:rsidTr="00F47A87">
        <w:trPr>
          <w:trHeight w:val="278"/>
        </w:trPr>
        <w:tc>
          <w:tcPr>
            <w:tcW w:w="7230" w:type="dxa"/>
          </w:tcPr>
          <w:p w:rsidR="00E520F3" w:rsidRPr="0000423C" w:rsidRDefault="00F47A87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="00E520F3" w:rsidRPr="00E520F3">
              <w:rPr>
                <w:rFonts w:ascii="Times New Roman" w:hAnsi="Times New Roman" w:cs="Times New Roman"/>
                <w:sz w:val="26"/>
                <w:szCs w:val="26"/>
              </w:rPr>
              <w:t>контроль наличия у лиц, находящихся в торговых залах, помещениях, средств индивидуальной защиты (маски и перчатки)</w:t>
            </w:r>
          </w:p>
        </w:tc>
        <w:tc>
          <w:tcPr>
            <w:tcW w:w="6662" w:type="dxa"/>
          </w:tcPr>
          <w:p w:rsidR="00E520F3" w:rsidRDefault="00F47A87" w:rsidP="00A26E5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Разместить соответствующее объявление в общедоступной месте на входе объекта.</w:t>
            </w:r>
          </w:p>
          <w:p w:rsidR="00F47A87" w:rsidRDefault="00F47A87" w:rsidP="00A26E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Pr="00E520F3">
              <w:rPr>
                <w:rFonts w:ascii="Times New Roman" w:hAnsi="Times New Roman" w:cs="Times New Roman"/>
                <w:sz w:val="26"/>
                <w:szCs w:val="26"/>
              </w:rPr>
              <w:t>контроль наличия у лиц, находящихся в торговых залах, помещениях, средств индивидуальной защиты (маски и перчатки)</w:t>
            </w:r>
          </w:p>
        </w:tc>
        <w:tc>
          <w:tcPr>
            <w:tcW w:w="2036" w:type="dxa"/>
            <w:vMerge/>
          </w:tcPr>
          <w:p w:rsidR="00E520F3" w:rsidRPr="0000423C" w:rsidRDefault="00E520F3" w:rsidP="002725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A87" w:rsidRPr="0000423C" w:rsidTr="00F47A87">
        <w:tc>
          <w:tcPr>
            <w:tcW w:w="7230" w:type="dxa"/>
          </w:tcPr>
          <w:p w:rsidR="00F47A87" w:rsidRPr="0000423C" w:rsidRDefault="00F47A87" w:rsidP="00F47A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обеспечить предоставление услуг строго по предварительной записи, исключив пересечение потока посетителей и образование очереди</w:t>
            </w:r>
          </w:p>
        </w:tc>
        <w:tc>
          <w:tcPr>
            <w:tcW w:w="6662" w:type="dxa"/>
          </w:tcPr>
          <w:p w:rsidR="00F47A87" w:rsidRPr="0000423C" w:rsidRDefault="00F47A87" w:rsidP="0034733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Принимать посетителей строго по одному. После каждого посетителя производить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внешних поверхностей, дезинфекци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>рабоч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0423C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36" w:type="dxa"/>
          </w:tcPr>
          <w:p w:rsidR="00F47A87" w:rsidRPr="0000423C" w:rsidRDefault="00F47A87" w:rsidP="002725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23C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по оказанию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(только услуги)</w:t>
            </w:r>
          </w:p>
        </w:tc>
      </w:tr>
    </w:tbl>
    <w:p w:rsidR="00272545" w:rsidRPr="00F47A87" w:rsidRDefault="00272545" w:rsidP="002725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6"/>
        </w:rPr>
      </w:pPr>
    </w:p>
    <w:p w:rsidR="0000423C" w:rsidRDefault="0000423C" w:rsidP="000042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0423C">
        <w:rPr>
          <w:rFonts w:ascii="Times New Roman" w:hAnsi="Times New Roman" w:cs="Times New Roman"/>
          <w:sz w:val="26"/>
          <w:szCs w:val="26"/>
        </w:rPr>
        <w:t xml:space="preserve">п. 3 указа </w:t>
      </w:r>
      <w:r>
        <w:rPr>
          <w:rFonts w:ascii="Times New Roman" w:hAnsi="Times New Roman" w:cs="Times New Roman"/>
          <w:sz w:val="26"/>
          <w:szCs w:val="26"/>
        </w:rPr>
        <w:t xml:space="preserve">№ 112-ук </w:t>
      </w:r>
      <w:r w:rsidRPr="0000423C">
        <w:rPr>
          <w:rFonts w:ascii="Times New Roman" w:hAnsi="Times New Roman" w:cs="Times New Roman"/>
          <w:sz w:val="26"/>
          <w:szCs w:val="26"/>
        </w:rPr>
        <w:t xml:space="preserve">(редакция </w:t>
      </w:r>
      <w:r w:rsidR="007A4BBE" w:rsidRPr="007A4BBE">
        <w:rPr>
          <w:rFonts w:ascii="Times New Roman" w:hAnsi="Times New Roman" w:cs="Times New Roman"/>
          <w:sz w:val="26"/>
          <w:szCs w:val="26"/>
        </w:rPr>
        <w:t xml:space="preserve">от </w:t>
      </w:r>
      <w:r w:rsidR="00934D1F">
        <w:rPr>
          <w:rFonts w:ascii="Times New Roman" w:hAnsi="Times New Roman" w:cs="Times New Roman"/>
          <w:sz w:val="26"/>
          <w:szCs w:val="26"/>
        </w:rPr>
        <w:t>30</w:t>
      </w:r>
      <w:r w:rsidR="007A4BBE" w:rsidRPr="007A4BBE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934D1F">
        <w:rPr>
          <w:rFonts w:ascii="Times New Roman" w:hAnsi="Times New Roman" w:cs="Times New Roman"/>
          <w:sz w:val="26"/>
          <w:szCs w:val="26"/>
        </w:rPr>
        <w:t>203</w:t>
      </w:r>
      <w:r w:rsidR="007A4BBE" w:rsidRPr="007A4BBE">
        <w:rPr>
          <w:rFonts w:ascii="Times New Roman" w:hAnsi="Times New Roman" w:cs="Times New Roman"/>
          <w:sz w:val="26"/>
          <w:szCs w:val="26"/>
        </w:rPr>
        <w:t>-ук</w:t>
      </w:r>
      <w:r w:rsidRPr="0000423C">
        <w:rPr>
          <w:rFonts w:ascii="Times New Roman" w:hAnsi="Times New Roman" w:cs="Times New Roman"/>
          <w:sz w:val="26"/>
          <w:szCs w:val="26"/>
        </w:rPr>
        <w:t>)</w:t>
      </w:r>
    </w:p>
    <w:p w:rsidR="0000423C" w:rsidRPr="00F47A87" w:rsidRDefault="0000423C" w:rsidP="002725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6"/>
        </w:rPr>
      </w:pPr>
    </w:p>
    <w:p w:rsidR="00934D1F" w:rsidRPr="00934D1F" w:rsidRDefault="0000423C" w:rsidP="00934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423C">
        <w:rPr>
          <w:rFonts w:ascii="Times New Roman" w:hAnsi="Times New Roman" w:cs="Times New Roman"/>
          <w:sz w:val="26"/>
          <w:szCs w:val="26"/>
        </w:rPr>
        <w:t xml:space="preserve">3. </w:t>
      </w:r>
      <w:r w:rsidR="00934D1F">
        <w:rPr>
          <w:rFonts w:ascii="Times New Roman" w:hAnsi="Times New Roman" w:cs="Times New Roman"/>
          <w:sz w:val="26"/>
          <w:szCs w:val="26"/>
        </w:rPr>
        <w:t>П</w:t>
      </w:r>
      <w:r w:rsidR="00934D1F" w:rsidRPr="00934D1F">
        <w:rPr>
          <w:rFonts w:ascii="Times New Roman" w:hAnsi="Times New Roman" w:cs="Times New Roman"/>
          <w:sz w:val="26"/>
          <w:szCs w:val="26"/>
        </w:rPr>
        <w:t>риостановить с 28 марта по 11 мая 2020 года на территории Оренбургской области работу:</w:t>
      </w:r>
    </w:p>
    <w:p w:rsidR="00934D1F" w:rsidRPr="00934D1F" w:rsidRDefault="00934D1F" w:rsidP="00934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>организаций общественного питания, за исключением организаций по доставке готовой продукции, обслуживания на вынос без посещения гражданами помещений указанных организаций, организаций общественного питания, обслуживающих работников предприятий, учреждений, организаций;</w:t>
      </w:r>
    </w:p>
    <w:p w:rsidR="00934D1F" w:rsidRPr="00934D1F" w:rsidRDefault="00934D1F" w:rsidP="00934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 xml:space="preserve">объектов розничной торговли, находящихся на территориях торговых, торгово-развлекательных комплексов (центров), </w:t>
      </w:r>
      <w:proofErr w:type="spellStart"/>
      <w:r w:rsidRPr="00934D1F">
        <w:rPr>
          <w:rFonts w:ascii="Times New Roman" w:hAnsi="Times New Roman" w:cs="Times New Roman"/>
          <w:sz w:val="26"/>
          <w:szCs w:val="26"/>
        </w:rPr>
        <w:t>моллов</w:t>
      </w:r>
      <w:proofErr w:type="spellEnd"/>
      <w:r w:rsidRPr="00934D1F">
        <w:rPr>
          <w:rFonts w:ascii="Times New Roman" w:hAnsi="Times New Roman" w:cs="Times New Roman"/>
          <w:sz w:val="26"/>
          <w:szCs w:val="26"/>
        </w:rPr>
        <w:t>, рынков (за исключением объектов розничной торговли, имеющих самостоятельный вход с улицы; аптечных организаций, оптик; объектов розничной торговли, реализующих продовольственные товары; объектов розничной торговли, реализующих бытовую химию; салонов сотовой связи; организаций, реализующих предметы ритуального назначения; зоомагазинов; нестационарных торговых объектов, реализующих периодическую печатную продукцию, живые растения в срезке, рассаду, саженцы; объектов розничной торговли, реализующих продукцию дистанционным способом с условием доставки);</w:t>
      </w:r>
    </w:p>
    <w:p w:rsidR="00934D1F" w:rsidRPr="00934D1F" w:rsidRDefault="00934D1F" w:rsidP="00934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 xml:space="preserve">массажных, </w:t>
      </w:r>
      <w:proofErr w:type="spellStart"/>
      <w:r w:rsidRPr="00934D1F">
        <w:rPr>
          <w:rFonts w:ascii="Times New Roman" w:hAnsi="Times New Roman" w:cs="Times New Roman"/>
          <w:sz w:val="26"/>
          <w:szCs w:val="26"/>
        </w:rPr>
        <w:t>СПА-салонов</w:t>
      </w:r>
      <w:proofErr w:type="spellEnd"/>
      <w:r w:rsidRPr="00934D1F">
        <w:rPr>
          <w:rFonts w:ascii="Times New Roman" w:hAnsi="Times New Roman" w:cs="Times New Roman"/>
          <w:sz w:val="26"/>
          <w:szCs w:val="26"/>
        </w:rPr>
        <w:t>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банковские услуги, ритуальные услуги, ветеринарные услуги, услуги химической чистки изделий, косметические и парикмахерские услуги (в том числе салоны красоты), фотоуслуги, автосервисов, автомоек);</w:t>
      </w:r>
    </w:p>
    <w:p w:rsidR="0000423C" w:rsidRPr="0000423C" w:rsidRDefault="00934D1F" w:rsidP="00F47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4D1F">
        <w:rPr>
          <w:rFonts w:ascii="Times New Roman" w:hAnsi="Times New Roman" w:cs="Times New Roman"/>
          <w:sz w:val="26"/>
          <w:szCs w:val="26"/>
        </w:rPr>
        <w:t>музеев и библиотек.</w:t>
      </w:r>
    </w:p>
    <w:sectPr w:rsidR="0000423C" w:rsidRPr="0000423C" w:rsidSect="00F47A87">
      <w:pgSz w:w="16838" w:h="11906" w:orient="landscape"/>
      <w:pgMar w:top="851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545"/>
    <w:rsid w:val="0000423C"/>
    <w:rsid w:val="00272545"/>
    <w:rsid w:val="002A6461"/>
    <w:rsid w:val="002A75EF"/>
    <w:rsid w:val="006111A4"/>
    <w:rsid w:val="0069375D"/>
    <w:rsid w:val="006E6BCF"/>
    <w:rsid w:val="007A4BBE"/>
    <w:rsid w:val="00862A5B"/>
    <w:rsid w:val="00920CC3"/>
    <w:rsid w:val="00934D1F"/>
    <w:rsid w:val="00A060D5"/>
    <w:rsid w:val="00A26E5C"/>
    <w:rsid w:val="00E520F3"/>
    <w:rsid w:val="00F47A87"/>
    <w:rsid w:val="00F5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</dc:creator>
  <cp:keywords/>
  <dc:description/>
  <cp:lastModifiedBy>ТАС</cp:lastModifiedBy>
  <cp:revision>8</cp:revision>
  <dcterms:created xsi:type="dcterms:W3CDTF">2020-04-16T20:11:00Z</dcterms:created>
  <dcterms:modified xsi:type="dcterms:W3CDTF">2020-05-02T12:44:00Z</dcterms:modified>
</cp:coreProperties>
</file>