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5E" w:rsidRPr="0097045E" w:rsidRDefault="0097045E" w:rsidP="0097045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97045E" w:rsidRDefault="0097045E" w:rsidP="002C3F20">
      <w:pPr>
        <w:shd w:val="clear" w:color="auto" w:fill="FFFFFF"/>
        <w:spacing w:before="1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</w:p>
    <w:p w:rsidR="002C3F20" w:rsidRDefault="002C3F20" w:rsidP="002C3F20">
      <w:pPr>
        <w:shd w:val="clear" w:color="auto" w:fill="FFFFFF"/>
        <w:spacing w:before="1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bookmarkStart w:id="0" w:name="_GoBack"/>
      <w:r w:rsidRPr="002C3F20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Оказание бесплатной юридической помощи</w:t>
      </w:r>
    </w:p>
    <w:bookmarkEnd w:id="0"/>
    <w:p w:rsidR="002C3F20" w:rsidRDefault="002C3F20" w:rsidP="002C3F20">
      <w:pPr>
        <w:shd w:val="clear" w:color="auto" w:fill="FFFFFF"/>
        <w:spacing w:before="15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Уважаемые граждане! </w:t>
      </w:r>
    </w:p>
    <w:p w:rsidR="002C3F20" w:rsidRDefault="002C3F2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На основании статьи </w:t>
      </w:r>
      <w:r w:rsidR="00D90B38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48 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Конституции Российской Федерации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382C9C" w:rsidRDefault="002C3F2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Согласно Закону Оренбургской области от 27 июня 2012 года №886/253-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val="en-US" w:eastAsia="ru-RU"/>
        </w:rPr>
        <w:t>V</w:t>
      </w:r>
      <w:r w:rsidRPr="002C3F20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ОЗ «О бесплатной юридической помощи в Оренбургской области» отдельные категории граждан имеют право на правовое консультирование в устной и письменной форме, составление за них заявлений, жалоб, ходатайств и других документы правового характера, представительство интересов в суде.</w:t>
      </w:r>
    </w:p>
    <w:p w:rsidR="003521B3" w:rsidRDefault="003521B3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Бесплатную юридическую помощь вы можете получить:</w:t>
      </w:r>
    </w:p>
    <w:p w:rsidR="003521B3" w:rsidRPr="00D90B38" w:rsidRDefault="003521B3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D90B38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>1. В государственном казенном учреждении «Государственное юридическое бюро Оренбургской области» по следующим адресам:</w:t>
      </w:r>
    </w:p>
    <w:p w:rsidR="003521B3" w:rsidRPr="003521B3" w:rsidRDefault="003521B3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- 460052, г. Оренбург, ул. </w:t>
      </w:r>
      <w:proofErr w:type="spellStart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Салмышская</w:t>
      </w:r>
      <w:proofErr w:type="spellEnd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, д. 19/3, тел.: (3532) 44-07-90, 44-07-91;</w:t>
      </w:r>
    </w:p>
    <w:p w:rsidR="003521B3" w:rsidRPr="003521B3" w:rsidRDefault="003521B3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- 462404, </w:t>
      </w:r>
      <w:proofErr w:type="spellStart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г.Орск</w:t>
      </w:r>
      <w:proofErr w:type="spellEnd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, ул. Кутузова, д.31, </w:t>
      </w:r>
      <w:proofErr w:type="spellStart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каб</w:t>
      </w:r>
      <w:proofErr w:type="spellEnd"/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., №6, тел: 8(3537) 25-42-26;</w:t>
      </w:r>
    </w:p>
    <w:p w:rsidR="003521B3" w:rsidRDefault="003521B3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 w:rsidRPr="003521B3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- 461040, г. Бузулук, ул. Октябрьская, д.22.</w:t>
      </w:r>
    </w:p>
    <w:p w:rsidR="00A60960" w:rsidRPr="00D90B38" w:rsidRDefault="00A6096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</w:pPr>
      <w:r w:rsidRPr="00D90B38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ru-RU"/>
        </w:rPr>
        <w:t xml:space="preserve">2. У адвоката, включенного в список адвокатов, оказывающих бесплатную юридическую помощь: </w:t>
      </w:r>
    </w:p>
    <w:p w:rsidR="00D90B38" w:rsidRDefault="00D90B38" w:rsidP="00D90B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310"/>
        <w:gridCol w:w="2410"/>
        <w:gridCol w:w="1417"/>
        <w:gridCol w:w="2546"/>
      </w:tblGrid>
      <w:tr w:rsidR="00A60960" w:rsidTr="00D90B38">
        <w:tc>
          <w:tcPr>
            <w:tcW w:w="662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3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Регистрационный номер в реестре адвокатов</w:t>
            </w:r>
          </w:p>
        </w:tc>
        <w:tc>
          <w:tcPr>
            <w:tcW w:w="3963" w:type="dxa"/>
            <w:gridSpan w:val="2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Адвокатское образование, в котором адвокат осуществляет свою деятельность, адрес места нахождения</w:t>
            </w:r>
          </w:p>
        </w:tc>
      </w:tr>
      <w:tr w:rsidR="00D90B38" w:rsidTr="00D90B38">
        <w:tc>
          <w:tcPr>
            <w:tcW w:w="662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Шумилов Иван Геннадьевич</w:t>
            </w:r>
          </w:p>
        </w:tc>
        <w:tc>
          <w:tcPr>
            <w:tcW w:w="2410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56/1151</w:t>
            </w:r>
          </w:p>
        </w:tc>
        <w:tc>
          <w:tcPr>
            <w:tcW w:w="1417" w:type="dxa"/>
          </w:tcPr>
          <w:p w:rsidR="00A60960" w:rsidRPr="00A60960" w:rsidRDefault="00A60960" w:rsidP="00D90B3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Адвокатские кабинеты</w:t>
            </w:r>
          </w:p>
        </w:tc>
        <w:tc>
          <w:tcPr>
            <w:tcW w:w="2546" w:type="dxa"/>
          </w:tcPr>
          <w:p w:rsidR="00A60960" w:rsidRPr="00A60960" w:rsidRDefault="00A60960" w:rsidP="00D90B38">
            <w:pPr>
              <w:outlineLvl w:val="0"/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</w:pPr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 xml:space="preserve">461620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 xml:space="preserve">, Бугурусланского р-на, ул.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Д.Морского</w:t>
            </w:r>
            <w:proofErr w:type="spellEnd"/>
            <w:r w:rsidRPr="00A60960">
              <w:rPr>
                <w:rFonts w:ascii="Times New Roman" w:eastAsia="Times New Roman" w:hAnsi="Times New Roman" w:cs="Times New Roman"/>
                <w:bCs/>
                <w:color w:val="1B1B1B"/>
                <w:kern w:val="36"/>
                <w:sz w:val="24"/>
                <w:szCs w:val="24"/>
                <w:lang w:eastAsia="ru-RU"/>
              </w:rPr>
              <w:t>, 12</w:t>
            </w:r>
          </w:p>
        </w:tc>
      </w:tr>
    </w:tbl>
    <w:p w:rsidR="00D90B38" w:rsidRDefault="00D90B38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</w:p>
    <w:p w:rsidR="00A60960" w:rsidRPr="00D90B38" w:rsidRDefault="00A60960" w:rsidP="00D90B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Более полную информацию о порядке оказания </w:t>
      </w:r>
      <w:proofErr w:type="spellStart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ббесплатной</w:t>
      </w:r>
      <w:proofErr w:type="spellEnd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юридической помощи вы можете получить в  ГБУСО «КЦСОН» в </w:t>
      </w:r>
      <w:proofErr w:type="spellStart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г.Бугуруслане</w:t>
      </w:r>
      <w:proofErr w:type="spellEnd"/>
      <w:r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и Бугурусланском районе, на сайте министерства социального развития Оренбургской области в сети Интернет по ссылке: </w:t>
      </w:r>
      <w:hyperlink r:id="rId6" w:history="1"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msr</w:t>
        </w:r>
        <w:proofErr w:type="spellEnd"/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orb</w:t>
        </w:r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="00D90B38" w:rsidRPr="003F1F2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  <w:r w:rsidR="00D90B38" w:rsidRPr="00D90B38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 xml:space="preserve"> </w:t>
      </w:r>
      <w:r w:rsidR="00D90B38">
        <w:rPr>
          <w:rFonts w:ascii="Times New Roman" w:eastAsia="Times New Roman" w:hAnsi="Times New Roman" w:cs="Times New Roman"/>
          <w:bCs/>
          <w:color w:val="1B1B1B"/>
          <w:kern w:val="36"/>
          <w:sz w:val="28"/>
          <w:szCs w:val="28"/>
          <w:lang w:eastAsia="ru-RU"/>
        </w:rPr>
        <w:t>в разделе «Оказание бесплатной юридической помощи» или в Адвокатской палате Оренбургской области (г. Оренбург, ул. Володарского, д.19, 2 этаж, 460000, телефон: 8(3532) 77-28-34).</w:t>
      </w:r>
    </w:p>
    <w:sectPr w:rsidR="00A60960" w:rsidRPr="00D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9C5"/>
    <w:multiLevelType w:val="hybridMultilevel"/>
    <w:tmpl w:val="43C08678"/>
    <w:lvl w:ilvl="0" w:tplc="9378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0"/>
    <w:rsid w:val="002C3F20"/>
    <w:rsid w:val="003521B3"/>
    <w:rsid w:val="00382C9C"/>
    <w:rsid w:val="0097045E"/>
    <w:rsid w:val="00A60960"/>
    <w:rsid w:val="00B57ED8"/>
    <w:rsid w:val="00C244E0"/>
    <w:rsid w:val="00D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B3"/>
    <w:pPr>
      <w:ind w:left="720"/>
      <w:contextualSpacing/>
    </w:pPr>
  </w:style>
  <w:style w:type="table" w:styleId="a4">
    <w:name w:val="Table Grid"/>
    <w:basedOn w:val="a1"/>
    <w:uiPriority w:val="39"/>
    <w:rsid w:val="00A6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0B3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7045E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B3"/>
    <w:pPr>
      <w:ind w:left="720"/>
      <w:contextualSpacing/>
    </w:pPr>
  </w:style>
  <w:style w:type="table" w:styleId="a4">
    <w:name w:val="Table Grid"/>
    <w:basedOn w:val="a1"/>
    <w:uiPriority w:val="39"/>
    <w:rsid w:val="00A6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0B3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7045E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r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2019-01-18T04:23:00Z</cp:lastPrinted>
  <dcterms:created xsi:type="dcterms:W3CDTF">2019-01-17T12:28:00Z</dcterms:created>
  <dcterms:modified xsi:type="dcterms:W3CDTF">2019-01-22T04:42:00Z</dcterms:modified>
</cp:coreProperties>
</file>