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16" w:rsidRDefault="00552516" w:rsidP="005525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</w:p>
    <w:p w:rsidR="000543C4" w:rsidRPr="000543C4" w:rsidRDefault="000543C4" w:rsidP="000543C4">
      <w:pPr>
        <w:jc w:val="center"/>
        <w:rPr>
          <w:bCs/>
          <w:color w:val="000000"/>
          <w:sz w:val="28"/>
          <w:szCs w:val="28"/>
        </w:rPr>
      </w:pPr>
      <w:r w:rsidRPr="000543C4">
        <w:rPr>
          <w:bCs/>
          <w:color w:val="000000"/>
          <w:sz w:val="28"/>
          <w:szCs w:val="28"/>
        </w:rPr>
        <w:t xml:space="preserve">Бугурусланская межрайонная прокуратура провела проверку </w:t>
      </w:r>
      <w:r w:rsidRPr="000543C4">
        <w:rPr>
          <w:sz w:val="28"/>
          <w:szCs w:val="28"/>
        </w:rPr>
        <w:t>обеспеченности коммунальной инфраструктурой земельных участков, выделенных многодетным семьям</w:t>
      </w:r>
      <w:r w:rsidRPr="000543C4">
        <w:rPr>
          <w:bCs/>
          <w:color w:val="000000"/>
          <w:sz w:val="28"/>
          <w:szCs w:val="28"/>
        </w:rPr>
        <w:t>.</w:t>
      </w:r>
    </w:p>
    <w:bookmarkEnd w:id="0"/>
    <w:p w:rsidR="000543C4" w:rsidRPr="000543C4" w:rsidRDefault="000543C4" w:rsidP="000543C4">
      <w:pPr>
        <w:jc w:val="center"/>
        <w:rPr>
          <w:bCs/>
          <w:color w:val="000000"/>
          <w:sz w:val="28"/>
          <w:szCs w:val="28"/>
        </w:rPr>
      </w:pPr>
    </w:p>
    <w:p w:rsidR="000543C4" w:rsidRPr="000543C4" w:rsidRDefault="000543C4" w:rsidP="000543C4">
      <w:pPr>
        <w:widowControl w:val="0"/>
        <w:autoSpaceDE w:val="0"/>
        <w:autoSpaceDN w:val="0"/>
        <w:ind w:firstLine="708"/>
        <w:jc w:val="both"/>
        <w:rPr>
          <w:szCs w:val="20"/>
        </w:rPr>
      </w:pPr>
      <w:r w:rsidRPr="000543C4">
        <w:rPr>
          <w:sz w:val="28"/>
          <w:szCs w:val="28"/>
        </w:rPr>
        <w:t>Бугурусланской межрайонной прокуратурой проведена проверка соблюдения требований земельного законодательства, а также законодательства в сфере ЖКХ в части исполнения обязанности по обеспечению инфраструктурой земельных участков, выделяемых на бесплатной основе многодетным семьям.</w:t>
      </w:r>
    </w:p>
    <w:p w:rsidR="000543C4" w:rsidRPr="000543C4" w:rsidRDefault="000543C4" w:rsidP="000543C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543C4">
        <w:rPr>
          <w:sz w:val="28"/>
          <w:szCs w:val="28"/>
        </w:rPr>
        <w:t>Установлено, что в администрации города Бугуруслана и Бугурусланского района 99 многодетным семьям для строительства жилых домов выделены земельные участки, из которых 4 обеспечены коммунальной инфраструктурой, а на другие отсутствуют инженерные сети централизованного газоснабжения, теплоснабжения, водоснабжения, водоотведения, а также объекты транспортной инфраструктуры.</w:t>
      </w:r>
    </w:p>
    <w:p w:rsidR="000543C4" w:rsidRPr="000543C4" w:rsidRDefault="000543C4" w:rsidP="000543C4">
      <w:pPr>
        <w:ind w:firstLine="720"/>
        <w:jc w:val="both"/>
        <w:rPr>
          <w:sz w:val="28"/>
          <w:szCs w:val="28"/>
        </w:rPr>
      </w:pPr>
      <w:r w:rsidRPr="000543C4">
        <w:rPr>
          <w:sz w:val="28"/>
          <w:szCs w:val="28"/>
        </w:rPr>
        <w:t>В целях защиты жилищных прав граждан, прокурором в адрес глав муниципальных образований внесены представления об устранения нарушений федерального законодательства, которые находятся на стадии рассмотрения.</w:t>
      </w:r>
    </w:p>
    <w:p w:rsidR="000543C4" w:rsidRPr="000543C4" w:rsidRDefault="000543C4" w:rsidP="000543C4"/>
    <w:p w:rsidR="000543C4" w:rsidRPr="000543C4" w:rsidRDefault="000543C4" w:rsidP="000543C4">
      <w:pPr>
        <w:ind w:firstLine="720"/>
        <w:jc w:val="center"/>
      </w:pPr>
    </w:p>
    <w:p w:rsidR="00F34DA2" w:rsidRDefault="00F34DA2"/>
    <w:sectPr w:rsidR="00F3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05"/>
    <w:rsid w:val="000543C4"/>
    <w:rsid w:val="00420B05"/>
    <w:rsid w:val="00552516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5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5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2019-04-05T11:25:00Z</dcterms:created>
  <dcterms:modified xsi:type="dcterms:W3CDTF">2019-04-05T11:33:00Z</dcterms:modified>
</cp:coreProperties>
</file>