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65" w:rsidRDefault="00510D65" w:rsidP="00510D6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1393C">
        <w:rPr>
          <w:sz w:val="28"/>
          <w:szCs w:val="28"/>
        </w:rPr>
        <w:t>Бугурусланская</w:t>
      </w:r>
      <w:proofErr w:type="spellEnd"/>
      <w:r w:rsidRPr="00A1393C">
        <w:rPr>
          <w:sz w:val="28"/>
          <w:szCs w:val="28"/>
        </w:rPr>
        <w:t xml:space="preserve"> межрайонная прокуратура в судебном порядке понуждает органы местного самоуправления </w:t>
      </w:r>
      <w:r>
        <w:rPr>
          <w:sz w:val="28"/>
          <w:szCs w:val="28"/>
        </w:rPr>
        <w:t>оформить в муниципальную собственность водопроводы.</w:t>
      </w:r>
    </w:p>
    <w:p w:rsidR="00510D65" w:rsidRPr="00522EF6" w:rsidRDefault="00510D65" w:rsidP="00510D65">
      <w:pPr>
        <w:jc w:val="both"/>
        <w:rPr>
          <w:color w:val="000000"/>
          <w:sz w:val="28"/>
          <w:szCs w:val="28"/>
        </w:rPr>
      </w:pPr>
    </w:p>
    <w:p w:rsidR="00510D65" w:rsidRDefault="00510D65" w:rsidP="00510D65">
      <w:pPr>
        <w:ind w:firstLine="540"/>
        <w:jc w:val="both"/>
        <w:outlineLvl w:val="3"/>
        <w:rPr>
          <w:sz w:val="28"/>
          <w:szCs w:val="28"/>
        </w:rPr>
      </w:pPr>
    </w:p>
    <w:p w:rsidR="00510D65" w:rsidRPr="00615180" w:rsidRDefault="00510D65" w:rsidP="00510D65">
      <w:pPr>
        <w:ind w:firstLine="540"/>
        <w:jc w:val="both"/>
        <w:outlineLvl w:val="3"/>
        <w:rPr>
          <w:sz w:val="28"/>
          <w:szCs w:val="28"/>
        </w:rPr>
      </w:pPr>
      <w:proofErr w:type="spellStart"/>
      <w:r w:rsidRPr="00D61DBD">
        <w:rPr>
          <w:sz w:val="28"/>
          <w:szCs w:val="28"/>
        </w:rPr>
        <w:t>Бугурусланской</w:t>
      </w:r>
      <w:proofErr w:type="spellEnd"/>
      <w:r w:rsidRPr="00D61DBD">
        <w:rPr>
          <w:sz w:val="28"/>
          <w:szCs w:val="28"/>
        </w:rPr>
        <w:t xml:space="preserve"> межрайонной прокуратурой </w:t>
      </w:r>
      <w:r>
        <w:rPr>
          <w:sz w:val="28"/>
          <w:szCs w:val="28"/>
        </w:rPr>
        <w:t xml:space="preserve">по результатам </w:t>
      </w:r>
      <w:r w:rsidRPr="00D61DBD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>исполнения законодательства о муниципальной собственности и о</w:t>
      </w:r>
      <w:r w:rsidRPr="00D61DBD">
        <w:rPr>
          <w:sz w:val="28"/>
          <w:szCs w:val="28"/>
        </w:rPr>
        <w:t xml:space="preserve"> </w:t>
      </w:r>
      <w:r w:rsidRPr="00615180">
        <w:rPr>
          <w:sz w:val="28"/>
          <w:szCs w:val="28"/>
        </w:rPr>
        <w:t>водоснабжении установлено, что на территории муниципальных образовани</w:t>
      </w:r>
      <w:r>
        <w:rPr>
          <w:sz w:val="28"/>
          <w:szCs w:val="28"/>
        </w:rPr>
        <w:t>й</w:t>
      </w:r>
      <w:r w:rsidRPr="00615180">
        <w:rPr>
          <w:sz w:val="28"/>
          <w:szCs w:val="28"/>
        </w:rPr>
        <w:t xml:space="preserve"> </w:t>
      </w:r>
      <w:proofErr w:type="spellStart"/>
      <w:r w:rsidRPr="00615180">
        <w:rPr>
          <w:sz w:val="28"/>
          <w:szCs w:val="28"/>
        </w:rPr>
        <w:t>Нижнепавлушкинский</w:t>
      </w:r>
      <w:proofErr w:type="spellEnd"/>
      <w:r w:rsidRPr="00615180">
        <w:rPr>
          <w:sz w:val="28"/>
          <w:szCs w:val="28"/>
        </w:rPr>
        <w:t xml:space="preserve"> и </w:t>
      </w:r>
      <w:proofErr w:type="spellStart"/>
      <w:r w:rsidRPr="00615180">
        <w:rPr>
          <w:sz w:val="28"/>
          <w:szCs w:val="28"/>
        </w:rPr>
        <w:t>Завьяловский</w:t>
      </w:r>
      <w:proofErr w:type="spellEnd"/>
      <w:r w:rsidRPr="00615180">
        <w:rPr>
          <w:sz w:val="28"/>
          <w:szCs w:val="28"/>
        </w:rPr>
        <w:t xml:space="preserve"> сельсовет Бугурусланского района имеются объекты коммунальной инфраструктуры</w:t>
      </w:r>
      <w:r>
        <w:rPr>
          <w:sz w:val="28"/>
          <w:szCs w:val="28"/>
        </w:rPr>
        <w:t>, которые не оформлены в муниципальную собственность</w:t>
      </w:r>
      <w:r w:rsidRPr="00615180">
        <w:rPr>
          <w:sz w:val="28"/>
          <w:szCs w:val="28"/>
        </w:rPr>
        <w:t>.</w:t>
      </w:r>
    </w:p>
    <w:p w:rsidR="00510D65" w:rsidRPr="00615180" w:rsidRDefault="00510D65" w:rsidP="00510D65">
      <w:pPr>
        <w:ind w:firstLine="540"/>
        <w:jc w:val="both"/>
        <w:rPr>
          <w:color w:val="000000"/>
          <w:spacing w:val="-3"/>
          <w:sz w:val="28"/>
          <w:szCs w:val="28"/>
        </w:rPr>
      </w:pPr>
      <w:r w:rsidRPr="00615180">
        <w:rPr>
          <w:sz w:val="28"/>
          <w:szCs w:val="28"/>
        </w:rPr>
        <w:t>Установлено, что на территории сельсовет</w:t>
      </w:r>
      <w:r>
        <w:rPr>
          <w:sz w:val="28"/>
          <w:szCs w:val="28"/>
        </w:rPr>
        <w:t>ов</w:t>
      </w:r>
      <w:r w:rsidRPr="00615180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ы</w:t>
      </w:r>
      <w:r w:rsidRPr="00615180">
        <w:rPr>
          <w:sz w:val="28"/>
          <w:szCs w:val="28"/>
        </w:rPr>
        <w:t xml:space="preserve"> баш</w:t>
      </w:r>
      <w:r>
        <w:rPr>
          <w:sz w:val="28"/>
          <w:szCs w:val="28"/>
        </w:rPr>
        <w:t>н</w:t>
      </w:r>
      <w:r w:rsidRPr="00615180">
        <w:rPr>
          <w:sz w:val="28"/>
          <w:szCs w:val="28"/>
        </w:rPr>
        <w:t xml:space="preserve">и </w:t>
      </w:r>
      <w:proofErr w:type="spellStart"/>
      <w:r w:rsidRPr="00615180">
        <w:rPr>
          <w:sz w:val="28"/>
          <w:szCs w:val="28"/>
        </w:rPr>
        <w:t>Рожновского</w:t>
      </w:r>
      <w:proofErr w:type="spellEnd"/>
      <w:r w:rsidRPr="00615180">
        <w:rPr>
          <w:sz w:val="28"/>
          <w:szCs w:val="28"/>
        </w:rPr>
        <w:t xml:space="preserve"> и водопроводн</w:t>
      </w:r>
      <w:r>
        <w:rPr>
          <w:sz w:val="28"/>
          <w:szCs w:val="28"/>
        </w:rPr>
        <w:t>ые</w:t>
      </w:r>
      <w:r w:rsidRPr="00615180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и. </w:t>
      </w:r>
      <w:r w:rsidRPr="00615180">
        <w:rPr>
          <w:color w:val="000000"/>
          <w:spacing w:val="-3"/>
          <w:sz w:val="28"/>
          <w:szCs w:val="28"/>
        </w:rPr>
        <w:t xml:space="preserve">Меры по оформлению права муниципальной собственности </w:t>
      </w:r>
      <w:r>
        <w:rPr>
          <w:color w:val="000000"/>
          <w:spacing w:val="-3"/>
          <w:sz w:val="28"/>
          <w:szCs w:val="28"/>
        </w:rPr>
        <w:t xml:space="preserve">и </w:t>
      </w:r>
      <w:r w:rsidRPr="00615180">
        <w:rPr>
          <w:color w:val="000000"/>
          <w:spacing w:val="-3"/>
          <w:sz w:val="28"/>
          <w:szCs w:val="28"/>
        </w:rPr>
        <w:t xml:space="preserve">по постановке </w:t>
      </w:r>
      <w:r>
        <w:rPr>
          <w:color w:val="000000"/>
          <w:spacing w:val="-3"/>
          <w:sz w:val="28"/>
          <w:szCs w:val="28"/>
        </w:rPr>
        <w:t xml:space="preserve">их </w:t>
      </w:r>
      <w:r w:rsidRPr="00615180">
        <w:rPr>
          <w:color w:val="000000"/>
          <w:spacing w:val="-3"/>
          <w:sz w:val="28"/>
          <w:szCs w:val="28"/>
        </w:rPr>
        <w:t>на учет в качестве бесхозяйного имущества, не принято.</w:t>
      </w:r>
    </w:p>
    <w:p w:rsidR="00510D65" w:rsidRPr="00A1393C" w:rsidRDefault="00510D65" w:rsidP="00510D65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B738DA">
        <w:rPr>
          <w:sz w:val="28"/>
          <w:szCs w:val="28"/>
        </w:rPr>
        <w:t xml:space="preserve">оскольку надлежащее техническое обследование и ремонт </w:t>
      </w:r>
      <w:r w:rsidRPr="00B738DA">
        <w:rPr>
          <w:color w:val="000000"/>
          <w:spacing w:val="-3"/>
          <w:sz w:val="28"/>
          <w:szCs w:val="28"/>
        </w:rPr>
        <w:t>водопровод</w:t>
      </w:r>
      <w:r>
        <w:rPr>
          <w:color w:val="000000"/>
          <w:spacing w:val="-3"/>
          <w:sz w:val="28"/>
          <w:szCs w:val="28"/>
        </w:rPr>
        <w:t>ной</w:t>
      </w:r>
      <w:r w:rsidRPr="00B738DA">
        <w:rPr>
          <w:color w:val="000000"/>
          <w:spacing w:val="-3"/>
          <w:sz w:val="28"/>
          <w:szCs w:val="28"/>
        </w:rPr>
        <w:t xml:space="preserve"> сет</w:t>
      </w:r>
      <w:r>
        <w:rPr>
          <w:color w:val="000000"/>
          <w:spacing w:val="-3"/>
          <w:sz w:val="28"/>
          <w:szCs w:val="28"/>
        </w:rPr>
        <w:t>и</w:t>
      </w:r>
      <w:r w:rsidRPr="00B738DA">
        <w:rPr>
          <w:color w:val="000000"/>
          <w:spacing w:val="-3"/>
          <w:sz w:val="28"/>
          <w:szCs w:val="28"/>
        </w:rPr>
        <w:t xml:space="preserve"> </w:t>
      </w:r>
      <w:r w:rsidRPr="00B738DA">
        <w:rPr>
          <w:sz w:val="28"/>
          <w:szCs w:val="28"/>
        </w:rPr>
        <w:t xml:space="preserve">возможно лишь при </w:t>
      </w:r>
      <w:r>
        <w:rPr>
          <w:sz w:val="28"/>
          <w:szCs w:val="28"/>
        </w:rPr>
        <w:t xml:space="preserve">оформлении в собственность, </w:t>
      </w:r>
      <w:r w:rsidRPr="00A1393C">
        <w:rPr>
          <w:color w:val="000000"/>
          <w:sz w:val="28"/>
          <w:szCs w:val="28"/>
        </w:rPr>
        <w:t xml:space="preserve">межрайонная прокуратура направила в суд </w:t>
      </w:r>
      <w:r>
        <w:rPr>
          <w:color w:val="000000"/>
          <w:sz w:val="28"/>
          <w:szCs w:val="28"/>
        </w:rPr>
        <w:t>2</w:t>
      </w:r>
      <w:r w:rsidRPr="00A139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административных </w:t>
      </w:r>
      <w:r w:rsidRPr="00A1393C">
        <w:rPr>
          <w:color w:val="000000"/>
          <w:sz w:val="28"/>
          <w:szCs w:val="28"/>
        </w:rPr>
        <w:t>исковых заявлени</w:t>
      </w:r>
      <w:r>
        <w:rPr>
          <w:color w:val="000000"/>
          <w:sz w:val="28"/>
          <w:szCs w:val="28"/>
        </w:rPr>
        <w:t xml:space="preserve">я о признании незаконными бездействия </w:t>
      </w:r>
      <w:r w:rsidRPr="00A1393C">
        <w:rPr>
          <w:color w:val="000000"/>
          <w:sz w:val="28"/>
          <w:szCs w:val="28"/>
        </w:rPr>
        <w:t>администрации муниципальных образований</w:t>
      </w:r>
      <w:r>
        <w:rPr>
          <w:color w:val="000000"/>
          <w:sz w:val="28"/>
          <w:szCs w:val="28"/>
        </w:rPr>
        <w:t xml:space="preserve"> в части непринятия мер по осуществлению государственного кадастрового учета и государственной регистрации прав, с </w:t>
      </w:r>
      <w:proofErr w:type="spellStart"/>
      <w:r>
        <w:rPr>
          <w:color w:val="000000"/>
          <w:sz w:val="28"/>
          <w:szCs w:val="28"/>
        </w:rPr>
        <w:t>обязанием</w:t>
      </w:r>
      <w:proofErr w:type="spellEnd"/>
      <w:r>
        <w:rPr>
          <w:color w:val="000000"/>
          <w:sz w:val="28"/>
          <w:szCs w:val="28"/>
        </w:rPr>
        <w:t xml:space="preserve"> устранить указанные нарушения,</w:t>
      </w:r>
      <w:r w:rsidRPr="005300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которых рассмотрен и </w:t>
      </w:r>
      <w:r w:rsidRPr="00A1393C">
        <w:rPr>
          <w:color w:val="000000"/>
          <w:sz w:val="28"/>
          <w:szCs w:val="28"/>
        </w:rPr>
        <w:t xml:space="preserve">удовлетворен один иск, </w:t>
      </w:r>
      <w:r>
        <w:rPr>
          <w:color w:val="000000"/>
          <w:sz w:val="28"/>
          <w:szCs w:val="28"/>
        </w:rPr>
        <w:t>другой иск</w:t>
      </w:r>
      <w:r w:rsidRPr="00A1393C">
        <w:rPr>
          <w:color w:val="000000"/>
          <w:sz w:val="28"/>
          <w:szCs w:val="28"/>
        </w:rPr>
        <w:t xml:space="preserve"> наход</w:t>
      </w:r>
      <w:r>
        <w:rPr>
          <w:color w:val="000000"/>
          <w:sz w:val="28"/>
          <w:szCs w:val="28"/>
        </w:rPr>
        <w:t>и</w:t>
      </w:r>
      <w:r w:rsidRPr="00A1393C">
        <w:rPr>
          <w:color w:val="000000"/>
          <w:sz w:val="28"/>
          <w:szCs w:val="28"/>
        </w:rPr>
        <w:t>тся на стадии рассмотрения.</w:t>
      </w:r>
    </w:p>
    <w:p w:rsidR="00510D65" w:rsidRDefault="00510D65" w:rsidP="00510D65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суда не вступило в законную силу.</w:t>
      </w:r>
    </w:p>
    <w:p w:rsidR="00510D65" w:rsidRDefault="00510D65" w:rsidP="00510D65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10D65" w:rsidRDefault="00510D65" w:rsidP="00510D65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10D65" w:rsidRDefault="00510D65" w:rsidP="00510D65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10D65" w:rsidRDefault="00510D65" w:rsidP="00510D65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10D65" w:rsidRDefault="00510D65" w:rsidP="00510D65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10D65" w:rsidRDefault="00510D65" w:rsidP="00510D65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1E14" w:rsidRDefault="00151E14">
      <w:bookmarkStart w:id="0" w:name="_GoBack"/>
      <w:bookmarkEnd w:id="0"/>
    </w:p>
    <w:sectPr w:rsidR="0015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B2"/>
    <w:rsid w:val="00151E14"/>
    <w:rsid w:val="00510D65"/>
    <w:rsid w:val="00E9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47547-50B3-467F-A399-92E1A563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510D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2019-05-08T05:06:00Z</dcterms:created>
  <dcterms:modified xsi:type="dcterms:W3CDTF">2019-05-08T05:07:00Z</dcterms:modified>
</cp:coreProperties>
</file>