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AE" w:rsidRDefault="004B41AE" w:rsidP="004B41AE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</w:p>
    <w:p w:rsidR="004B41AE" w:rsidRPr="00675EB9" w:rsidRDefault="004B41AE" w:rsidP="004B41AE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Бугурусланской межрайонной прокуратурой выявлены нарушения </w:t>
      </w:r>
      <w:r>
        <w:rPr>
          <w:color w:val="000000"/>
          <w:spacing w:val="-3"/>
          <w:sz w:val="28"/>
          <w:szCs w:val="28"/>
        </w:rPr>
        <w:t>в сфере обеспечения пожарной безопасности в лесах</w:t>
      </w:r>
    </w:p>
    <w:p w:rsidR="004B41AE" w:rsidRPr="00675EB9" w:rsidRDefault="004B41AE" w:rsidP="004B41AE">
      <w:pPr>
        <w:jc w:val="center"/>
        <w:rPr>
          <w:sz w:val="28"/>
          <w:szCs w:val="28"/>
        </w:rPr>
      </w:pPr>
    </w:p>
    <w:bookmarkEnd w:id="0"/>
    <w:p w:rsidR="004B41AE" w:rsidRPr="007E494F" w:rsidRDefault="004B41AE" w:rsidP="004B41AE">
      <w:pPr>
        <w:ind w:firstLine="720"/>
        <w:jc w:val="both"/>
        <w:rPr>
          <w:sz w:val="28"/>
          <w:szCs w:val="28"/>
        </w:rPr>
      </w:pPr>
      <w:r w:rsidRPr="00EF0CB3">
        <w:rPr>
          <w:sz w:val="28"/>
          <w:szCs w:val="28"/>
        </w:rPr>
        <w:t>Бугурусланской межрайонной</w:t>
      </w:r>
      <w:r w:rsidRPr="008638FA">
        <w:rPr>
          <w:sz w:val="28"/>
          <w:szCs w:val="28"/>
        </w:rPr>
        <w:t xml:space="preserve"> прокуратурой проведена проверка</w:t>
      </w:r>
      <w:r>
        <w:rPr>
          <w:sz w:val="28"/>
          <w:szCs w:val="28"/>
        </w:rPr>
        <w:t xml:space="preserve"> исполнения</w:t>
      </w:r>
      <w:r w:rsidRPr="008638FA">
        <w:rPr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законодательства в сфере обеспечения пожарной безопасности в лесах</w:t>
      </w:r>
      <w:r>
        <w:rPr>
          <w:sz w:val="28"/>
          <w:szCs w:val="28"/>
        </w:rPr>
        <w:t xml:space="preserve"> в двух организациях, которые являются </w:t>
      </w:r>
      <w:proofErr w:type="spellStart"/>
      <w:r>
        <w:rPr>
          <w:sz w:val="28"/>
          <w:szCs w:val="28"/>
        </w:rPr>
        <w:t>лесопользователями</w:t>
      </w:r>
      <w:proofErr w:type="spellEnd"/>
      <w:r>
        <w:rPr>
          <w:sz w:val="28"/>
          <w:szCs w:val="28"/>
        </w:rPr>
        <w:t xml:space="preserve"> на основании заключенных договоров.</w:t>
      </w:r>
    </w:p>
    <w:p w:rsidR="004B41AE" w:rsidRPr="00645650" w:rsidRDefault="004B41AE" w:rsidP="004B41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в</w:t>
      </w:r>
      <w:r w:rsidRPr="00645650">
        <w:rPr>
          <w:sz w:val="28"/>
          <w:szCs w:val="28"/>
        </w:rPr>
        <w:t xml:space="preserve"> нарушение </w:t>
      </w:r>
      <w:r>
        <w:rPr>
          <w:sz w:val="28"/>
          <w:szCs w:val="28"/>
        </w:rPr>
        <w:t xml:space="preserve">действующего федерального законодательства хозяйствующими субъектами </w:t>
      </w:r>
      <w:r w:rsidRPr="00645650">
        <w:rPr>
          <w:sz w:val="28"/>
          <w:szCs w:val="28"/>
        </w:rPr>
        <w:t xml:space="preserve">пункт сосредоточения пожарного инвентаря </w:t>
      </w:r>
      <w:r>
        <w:rPr>
          <w:sz w:val="28"/>
          <w:szCs w:val="28"/>
        </w:rPr>
        <w:t>не</w:t>
      </w:r>
      <w:r w:rsidRPr="00645650">
        <w:rPr>
          <w:sz w:val="28"/>
          <w:szCs w:val="28"/>
        </w:rPr>
        <w:t xml:space="preserve"> обеспеч</w:t>
      </w:r>
      <w:r>
        <w:rPr>
          <w:sz w:val="28"/>
          <w:szCs w:val="28"/>
        </w:rPr>
        <w:t>ен</w:t>
      </w:r>
      <w:r w:rsidRPr="00645650">
        <w:rPr>
          <w:sz w:val="28"/>
          <w:szCs w:val="28"/>
        </w:rPr>
        <w:t xml:space="preserve"> всем необходимым оборудованием.</w:t>
      </w:r>
    </w:p>
    <w:p w:rsidR="004B41AE" w:rsidRDefault="004B41AE" w:rsidP="004B41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6AE8">
        <w:rPr>
          <w:sz w:val="28"/>
          <w:szCs w:val="28"/>
        </w:rPr>
        <w:t xml:space="preserve">В целях устранения выявленных нарушений </w:t>
      </w:r>
      <w:r>
        <w:rPr>
          <w:sz w:val="28"/>
          <w:szCs w:val="28"/>
        </w:rPr>
        <w:t>руководителям внесены представления об устранении нарушений, которые находятся на рассмотрении.</w:t>
      </w:r>
    </w:p>
    <w:p w:rsidR="004B41AE" w:rsidRDefault="004B41AE" w:rsidP="004B41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отношении должностных лиц возбуждено два  дела об административных правонарушениях, предусмотренных ч. 1 ст. 8.32 КоАП РФ (нарушение правил пожарной безопасности в лесах),  которые направлены для рассмотрения в Министерство лесного и охотничьего хозяйства области.</w:t>
      </w:r>
    </w:p>
    <w:p w:rsidR="00F47ACF" w:rsidRDefault="00F47ACF"/>
    <w:sectPr w:rsidR="00F4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F7"/>
    <w:rsid w:val="00074CF7"/>
    <w:rsid w:val="004B41AE"/>
    <w:rsid w:val="00F4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41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41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2019-05-14T07:51:00Z</dcterms:created>
  <dcterms:modified xsi:type="dcterms:W3CDTF">2019-05-14T07:51:00Z</dcterms:modified>
</cp:coreProperties>
</file>