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19" w:rsidRPr="005B6DAD" w:rsidRDefault="00591119" w:rsidP="00591119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  <w:color w:val="333333"/>
          <w:sz w:val="28"/>
          <w:szCs w:val="28"/>
          <w:shd w:val="clear" w:color="auto" w:fill="FFFFFF"/>
        </w:rPr>
      </w:pPr>
      <w:r w:rsidRPr="005B6DAD">
        <w:rPr>
          <w:b/>
          <w:bCs/>
          <w:color w:val="333333"/>
          <w:sz w:val="28"/>
          <w:szCs w:val="28"/>
          <w:shd w:val="clear" w:color="auto" w:fill="FFFFFF"/>
        </w:rPr>
        <w:t>Благодаря принятым мерам прокурорского реагирования официальные сайты органов местного самоуправления приведены в соответствие действующему законодательству</w:t>
      </w:r>
    </w:p>
    <w:p w:rsidR="00591119" w:rsidRPr="005B6DAD" w:rsidRDefault="00591119" w:rsidP="0059111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91119" w:rsidRPr="005B6DAD" w:rsidRDefault="00591119" w:rsidP="0059111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proofErr w:type="spellStart"/>
      <w:r w:rsidRPr="005B6DAD">
        <w:rPr>
          <w:color w:val="333333"/>
          <w:sz w:val="28"/>
          <w:szCs w:val="28"/>
        </w:rPr>
        <w:t>Бугурусланской</w:t>
      </w:r>
      <w:proofErr w:type="spellEnd"/>
      <w:r w:rsidRPr="005B6DAD">
        <w:rPr>
          <w:color w:val="333333"/>
          <w:sz w:val="28"/>
          <w:szCs w:val="28"/>
        </w:rPr>
        <w:t xml:space="preserve"> межрайонной прокуратурой проведена проверка исполнения законодательства о защите прав предпринимателей.</w:t>
      </w:r>
    </w:p>
    <w:p w:rsidR="00591119" w:rsidRPr="005B6DAD" w:rsidRDefault="00591119" w:rsidP="0059111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B6DAD">
        <w:rPr>
          <w:color w:val="333333"/>
          <w:sz w:val="28"/>
          <w:szCs w:val="28"/>
        </w:rPr>
        <w:t xml:space="preserve">В ходе проверки установлено, что на официальных сайтах пяти сельсоветов </w:t>
      </w:r>
      <w:proofErr w:type="spellStart"/>
      <w:r w:rsidRPr="005B6DAD">
        <w:rPr>
          <w:color w:val="333333"/>
          <w:sz w:val="28"/>
          <w:szCs w:val="28"/>
        </w:rPr>
        <w:t>Бугурусланского</w:t>
      </w:r>
      <w:proofErr w:type="spellEnd"/>
      <w:r w:rsidRPr="005B6DAD">
        <w:rPr>
          <w:color w:val="333333"/>
          <w:sz w:val="28"/>
          <w:szCs w:val="28"/>
        </w:rPr>
        <w:t xml:space="preserve"> района в нарушение Федерального закона от 24.07.2007 № 209-ФЗ «О развитии малого и среднего предпринимательства в Российской Федерации» отсутствовала информация о муниципальном имуществе,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591119" w:rsidRPr="005B6DAD" w:rsidRDefault="00591119" w:rsidP="0059111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B6DAD">
        <w:rPr>
          <w:color w:val="333333"/>
          <w:sz w:val="28"/>
          <w:szCs w:val="28"/>
        </w:rPr>
        <w:t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предпринимательства.</w:t>
      </w:r>
    </w:p>
    <w:p w:rsidR="00591119" w:rsidRPr="005B6DAD" w:rsidRDefault="00591119" w:rsidP="0059111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B6DAD">
        <w:rPr>
          <w:color w:val="333333"/>
          <w:sz w:val="28"/>
          <w:szCs w:val="28"/>
        </w:rPr>
        <w:t>В целях восстановления прав субъектов предпринимательской деятельности межрайонной прокуратурой направлено в суд 5 административных исковых заявлений в отношении пяти муниципальных образований с требованием о размещении отсутствующих сведений.</w:t>
      </w:r>
    </w:p>
    <w:p w:rsidR="00591119" w:rsidRDefault="00591119" w:rsidP="0059111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5B6DAD">
        <w:rPr>
          <w:color w:val="333333"/>
          <w:sz w:val="28"/>
          <w:szCs w:val="28"/>
        </w:rPr>
        <w:t>По результатам рассмотрения все исковые заявления судом удовлетворены. Сайты сельских поселений приведены в соответствие требованиям закона.</w:t>
      </w:r>
    </w:p>
    <w:p w:rsidR="001C7F7E" w:rsidRDefault="001C7F7E">
      <w:bookmarkStart w:id="0" w:name="_GoBack"/>
      <w:bookmarkEnd w:id="0"/>
    </w:p>
    <w:sectPr w:rsidR="001C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BEF"/>
    <w:multiLevelType w:val="hybridMultilevel"/>
    <w:tmpl w:val="51242F5E"/>
    <w:lvl w:ilvl="0" w:tplc="A7CEF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F"/>
    <w:rsid w:val="000308EF"/>
    <w:rsid w:val="001C7F7E"/>
    <w:rsid w:val="005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331A-A25D-4132-82A3-2811C7B0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2021-07-20T06:18:00Z</dcterms:created>
  <dcterms:modified xsi:type="dcterms:W3CDTF">2021-07-20T06:18:00Z</dcterms:modified>
</cp:coreProperties>
</file>