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1D5" w:rsidRDefault="005A21D5" w:rsidP="005A21D5">
      <w:pPr>
        <w:pStyle w:val="1"/>
        <w:rPr>
          <w:rFonts w:eastAsiaTheme="minorEastAsia"/>
        </w:rPr>
      </w:pPr>
      <w:hyperlink r:id="rId4" w:history="1">
        <w:r>
          <w:rPr>
            <w:rStyle w:val="aa"/>
            <w:rFonts w:eastAsiaTheme="minorEastAsia"/>
            <w:b w:val="0"/>
            <w:bCs w:val="0"/>
          </w:rPr>
          <w:t>Приказ Министерства экономического развития РФ от 1 сентября 2014 г. N 540 "Об утверждении классификатора видов разрешенного использования земельных участков" (с изменениями и дополнениями)</w:t>
        </w:r>
      </w:hyperlink>
    </w:p>
    <w:p w:rsidR="005A21D5" w:rsidRDefault="005A21D5" w:rsidP="005A21D5">
      <w:pPr>
        <w:pStyle w:val="1"/>
        <w:rPr>
          <w:rFonts w:eastAsiaTheme="minorEastAsia"/>
        </w:rPr>
      </w:pPr>
      <w:r>
        <w:rPr>
          <w:rFonts w:eastAsiaTheme="minorEastAsia"/>
        </w:rPr>
        <w:t>Приказ Министерства экономического развития РФ от 1 сентября 2014 г. N 540</w:t>
      </w:r>
      <w:r>
        <w:rPr>
          <w:rFonts w:eastAsiaTheme="minorEastAsia"/>
        </w:rPr>
        <w:br/>
        <w:t>"Об утверждении классификатора видов разрешенного использования земельных участков"</w:t>
      </w:r>
    </w:p>
    <w:p w:rsidR="005A21D5" w:rsidRDefault="005A21D5" w:rsidP="005A21D5">
      <w:pPr>
        <w:pStyle w:val="a7"/>
      </w:pPr>
      <w:r>
        <w:t>С изменениями и дополнениями от:</w:t>
      </w:r>
    </w:p>
    <w:p w:rsidR="005A21D5" w:rsidRDefault="005A21D5" w:rsidP="005A21D5">
      <w:pPr>
        <w:pStyle w:val="a5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30 сентября 2015 г., 6 октября 2017 г., 9 августа 2018 г., 4 февраля 2019 г.</w:t>
      </w:r>
    </w:p>
    <w:p w:rsidR="005A21D5" w:rsidRDefault="005A21D5" w:rsidP="005A21D5">
      <w:pPr>
        <w:pStyle w:val="a3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5A21D5" w:rsidRDefault="005A21D5" w:rsidP="005A21D5">
      <w:pPr>
        <w:pStyle w:val="a3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разъяснении норм настоящего приказа см. письма Минэкономразвития России </w:t>
      </w:r>
      <w:hyperlink r:id="rId5" w:history="1">
        <w:r>
          <w:rPr>
            <w:rStyle w:val="aa"/>
            <w:shd w:val="clear" w:color="auto" w:fill="F0F0F0"/>
          </w:rPr>
          <w:t>от 30 июня 2015 г. N Д23и-3029</w:t>
        </w:r>
      </w:hyperlink>
      <w:r>
        <w:rPr>
          <w:shd w:val="clear" w:color="auto" w:fill="F0F0F0"/>
        </w:rPr>
        <w:t xml:space="preserve">, </w:t>
      </w:r>
      <w:hyperlink r:id="rId6" w:history="1">
        <w:r>
          <w:rPr>
            <w:rStyle w:val="aa"/>
            <w:shd w:val="clear" w:color="auto" w:fill="F0F0F0"/>
          </w:rPr>
          <w:t>от 2 июля 2015 г. N Д23и-3075</w:t>
        </w:r>
      </w:hyperlink>
      <w:r>
        <w:rPr>
          <w:shd w:val="clear" w:color="auto" w:fill="F0F0F0"/>
        </w:rPr>
        <w:t xml:space="preserve">, </w:t>
      </w:r>
      <w:hyperlink r:id="rId7" w:history="1">
        <w:r>
          <w:rPr>
            <w:rStyle w:val="aa"/>
            <w:shd w:val="clear" w:color="auto" w:fill="F0F0F0"/>
          </w:rPr>
          <w:t>от 3 июля 2015 г. N Д23и-3107</w:t>
        </w:r>
      </w:hyperlink>
      <w:r>
        <w:rPr>
          <w:shd w:val="clear" w:color="auto" w:fill="F0F0F0"/>
        </w:rPr>
        <w:t xml:space="preserve"> и </w:t>
      </w:r>
      <w:hyperlink r:id="rId8" w:history="1">
        <w:r>
          <w:rPr>
            <w:rStyle w:val="aa"/>
            <w:shd w:val="clear" w:color="auto" w:fill="F0F0F0"/>
          </w:rPr>
          <w:t>от 31 июля 2015 г. N ОГ-Д23-10238</w:t>
        </w:r>
      </w:hyperlink>
      <w:r>
        <w:rPr>
          <w:shd w:val="clear" w:color="auto" w:fill="F0F0F0"/>
        </w:rPr>
        <w:t xml:space="preserve">, </w:t>
      </w:r>
      <w:hyperlink r:id="rId9" w:history="1">
        <w:r>
          <w:rPr>
            <w:rStyle w:val="aa"/>
            <w:shd w:val="clear" w:color="auto" w:fill="F0F0F0"/>
          </w:rPr>
          <w:t>от 18 марта 2016 г. N Д23и-1239</w:t>
        </w:r>
      </w:hyperlink>
    </w:p>
    <w:p w:rsidR="005A21D5" w:rsidRDefault="005A21D5" w:rsidP="005A21D5">
      <w:r>
        <w:t xml:space="preserve">В соответствии с </w:t>
      </w:r>
      <w:hyperlink r:id="rId10" w:history="1">
        <w:r>
          <w:rPr>
            <w:rStyle w:val="aa"/>
          </w:rPr>
          <w:t>пунктом 2 статьи 7</w:t>
        </w:r>
      </w:hyperlink>
      <w:r>
        <w:t xml:space="preserve"> Земельного кодекса Российской Федерации (Собрание законодательства Российской Федерации, 2001, N 44, ст. 4147; 2003, N 27, ст. 2700; 2004, N 27, ст. 2711; N 41, ст. 3993; N 52, ст. 5276; 2005, N 1, ст. 15, 17; N 10, ст. 763; N 30, ст. 3122, 3128; 2006, N 1, ст. 17; N 17, ст. 1782; N 23, ст. 2380; N 27, ст. 2880, 2881; N 31, ст. 3453; N 43, ст. 4412; N 50, ст. 5279, 5282, 5498; 2007, N 1, ст. 23, 24; N 10, ст. 1148; N 21, ст. 2455; N 26, ст. 3075; N 31, ст. 4009; N 45, ст. 5417; N 46, ст. 5553; 2008, N 20, ст. 2251, 2253; N 29, ст. 3418; N 30, ст. 3597, 3616; N 52, ст. 6236; 2009, N 1, ст. 19; N 11, ст. 1261; N 29, ст. 3582, 3601; N 30, ст. 3735; N 52, ст. 6416, 6419, 6441; 2010, N 30, ст. 3998; 2011, N 1, ст. 47, 54; N 13, ст. 1688; N 15, ст. 2029; N 25, ст. 3531; N 27, ст. 3880; N 29, ст. 4284; N 30, ст. 4562, 4563, 4567, 4590, 4594, 4605; N 48, ст. 6732; N 49, ст. 7027, 7043; N 50, ст. 7343, 7365, 7359, 7366; N 51, ст. 7446, 7448; 2012, N 26, ст. 3446; N 31, ст. 4322; N 53, ст. 7643; 2013, N 9, ст. 873; N 14, ст. 1663; N 30, ст. 4080; 2014, N 26, ст. 3377) приказываю:</w:t>
      </w:r>
    </w:p>
    <w:p w:rsidR="005A21D5" w:rsidRDefault="005A21D5" w:rsidP="005A21D5">
      <w:bookmarkStart w:id="0" w:name="sub_1"/>
      <w:r>
        <w:t xml:space="preserve">1. Утвердить </w:t>
      </w:r>
      <w:hyperlink r:id="rId11" w:anchor="sub_1000" w:history="1">
        <w:r>
          <w:rPr>
            <w:rStyle w:val="aa"/>
          </w:rPr>
          <w:t>классификатор</w:t>
        </w:r>
      </w:hyperlink>
      <w:r>
        <w:t xml:space="preserve"> видов разрешенного использования земельных участков.</w:t>
      </w:r>
    </w:p>
    <w:p w:rsidR="005A21D5" w:rsidRDefault="005A21D5" w:rsidP="005A21D5">
      <w:bookmarkStart w:id="1" w:name="sub_2"/>
      <w:bookmarkEnd w:id="0"/>
      <w:r>
        <w:t xml:space="preserve">2. Установить, что в соответствии с </w:t>
      </w:r>
      <w:hyperlink r:id="rId12" w:anchor="sub_1000" w:history="1">
        <w:r>
          <w:rPr>
            <w:rStyle w:val="aa"/>
          </w:rPr>
          <w:t>классификатором</w:t>
        </w:r>
      </w:hyperlink>
      <w:r>
        <w:t xml:space="preserve">, утвержденным </w:t>
      </w:r>
      <w:hyperlink r:id="rId13" w:anchor="sub_1" w:history="1">
        <w:r>
          <w:rPr>
            <w:rStyle w:val="aa"/>
          </w:rPr>
          <w:t>пунктом 1</w:t>
        </w:r>
      </w:hyperlink>
      <w:r>
        <w:t xml:space="preserve"> настоящего приказа, определяются виды разрешенного использования земельных участков, устанавливаемые после вступления настоящего приказа в силу.</w:t>
      </w:r>
    </w:p>
    <w:p w:rsidR="005A21D5" w:rsidRDefault="005A21D5" w:rsidP="005A21D5">
      <w:bookmarkStart w:id="2" w:name="sub_3"/>
      <w:bookmarkEnd w:id="1"/>
      <w:r>
        <w:t xml:space="preserve">3. Настоящий приказ вступает в силу по истечении 90 дней после дня его </w:t>
      </w:r>
      <w:hyperlink r:id="rId14" w:history="1">
        <w:r>
          <w:rPr>
            <w:rStyle w:val="aa"/>
          </w:rPr>
          <w:t>официального опубликования</w:t>
        </w:r>
      </w:hyperlink>
      <w:r>
        <w:t>.</w:t>
      </w:r>
    </w:p>
    <w:bookmarkEnd w:id="2"/>
    <w:p w:rsidR="005A21D5" w:rsidRDefault="005A21D5" w:rsidP="005A21D5"/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236"/>
        <w:gridCol w:w="3119"/>
      </w:tblGrid>
      <w:tr w:rsidR="005A21D5" w:rsidTr="005A21D5">
        <w:tc>
          <w:tcPr>
            <w:tcW w:w="3302" w:type="pct"/>
            <w:hideMark/>
          </w:tcPr>
          <w:p w:rsidR="005A21D5" w:rsidRDefault="005A21D5">
            <w:pPr>
              <w:pStyle w:val="a8"/>
              <w:spacing w:line="256" w:lineRule="auto"/>
            </w:pPr>
            <w:r>
              <w:t>Министр</w:t>
            </w:r>
          </w:p>
        </w:tc>
        <w:tc>
          <w:tcPr>
            <w:tcW w:w="1651" w:type="pct"/>
            <w:hideMark/>
          </w:tcPr>
          <w:p w:rsidR="005A21D5" w:rsidRDefault="005A21D5">
            <w:pPr>
              <w:pStyle w:val="a6"/>
              <w:spacing w:line="256" w:lineRule="auto"/>
              <w:jc w:val="right"/>
            </w:pPr>
            <w:r>
              <w:t>А. Улюкаев</w:t>
            </w:r>
          </w:p>
        </w:tc>
      </w:tr>
    </w:tbl>
    <w:p w:rsidR="005A21D5" w:rsidRDefault="005A21D5" w:rsidP="005A21D5"/>
    <w:p w:rsidR="005A21D5" w:rsidRDefault="005A21D5" w:rsidP="005A21D5">
      <w:pPr>
        <w:ind w:firstLine="0"/>
      </w:pPr>
      <w:r>
        <w:t>Зарегистрировано в Минюсте РФ 8 сентября 2014 г.</w:t>
      </w:r>
    </w:p>
    <w:p w:rsidR="005A21D5" w:rsidRDefault="005A21D5" w:rsidP="005A21D5">
      <w:pPr>
        <w:ind w:firstLine="0"/>
      </w:pPr>
      <w:r>
        <w:t>Регистрационный N 33995</w:t>
      </w:r>
    </w:p>
    <w:p w:rsidR="005A21D5" w:rsidRDefault="005A21D5" w:rsidP="005A21D5"/>
    <w:p w:rsidR="005A21D5" w:rsidRDefault="005A21D5" w:rsidP="005A21D5">
      <w:pPr>
        <w:pStyle w:val="a3"/>
        <w:rPr>
          <w:color w:val="000000"/>
          <w:sz w:val="16"/>
          <w:szCs w:val="16"/>
          <w:shd w:val="clear" w:color="auto" w:fill="F0F0F0"/>
        </w:rPr>
      </w:pPr>
      <w:bookmarkStart w:id="3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5A21D5" w:rsidRDefault="005A21D5" w:rsidP="005A21D5">
      <w:pPr>
        <w:pStyle w:val="a4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изменено с 8 апреля 2019 г. - </w:t>
      </w:r>
      <w:hyperlink r:id="rId15" w:history="1">
        <w:r>
          <w:rPr>
            <w:rStyle w:val="aa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Минэкономразвития России от 4 февраля 2019 г. N 44</w:t>
      </w:r>
    </w:p>
    <w:p w:rsidR="005A21D5" w:rsidRDefault="005A21D5" w:rsidP="005A21D5">
      <w:pPr>
        <w:pStyle w:val="a4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a"/>
            <w:shd w:val="clear" w:color="auto" w:fill="F0F0F0"/>
          </w:rPr>
          <w:t>См. предыдущую редакцию</w:t>
        </w:r>
      </w:hyperlink>
    </w:p>
    <w:p w:rsidR="005A21D5" w:rsidRDefault="005A21D5" w:rsidP="005A21D5">
      <w:pPr>
        <w:ind w:firstLine="698"/>
        <w:jc w:val="right"/>
      </w:pPr>
      <w:r>
        <w:rPr>
          <w:rStyle w:val="a9"/>
        </w:rPr>
        <w:t>Приложение</w:t>
      </w:r>
      <w:r>
        <w:rPr>
          <w:rStyle w:val="a9"/>
        </w:rPr>
        <w:br/>
        <w:t xml:space="preserve">к </w:t>
      </w:r>
      <w:hyperlink r:id="rId17" w:anchor="sub_0" w:history="1">
        <w:r>
          <w:rPr>
            <w:rStyle w:val="aa"/>
          </w:rPr>
          <w:t>приказу</w:t>
        </w:r>
      </w:hyperlink>
      <w:r>
        <w:rPr>
          <w:rStyle w:val="a9"/>
        </w:rPr>
        <w:t xml:space="preserve"> Министерства</w:t>
      </w:r>
      <w:r>
        <w:rPr>
          <w:rStyle w:val="a9"/>
        </w:rPr>
        <w:br/>
        <w:t>экономического развития РФ</w:t>
      </w:r>
      <w:r>
        <w:rPr>
          <w:rStyle w:val="a9"/>
        </w:rPr>
        <w:br/>
        <w:t>от 1 сентября 2014 г. N 540</w:t>
      </w:r>
    </w:p>
    <w:p w:rsidR="005A21D5" w:rsidRDefault="005A21D5" w:rsidP="005A21D5"/>
    <w:p w:rsidR="005A21D5" w:rsidRDefault="005A21D5" w:rsidP="005A21D5">
      <w:pPr>
        <w:pStyle w:val="1"/>
        <w:rPr>
          <w:rFonts w:eastAsiaTheme="minorEastAsia"/>
        </w:rPr>
      </w:pPr>
      <w:r>
        <w:rPr>
          <w:rFonts w:eastAsiaTheme="minorEastAsia"/>
        </w:rPr>
        <w:t>Классификатор</w:t>
      </w:r>
      <w:r>
        <w:rPr>
          <w:rFonts w:eastAsiaTheme="minorEastAsia"/>
        </w:rPr>
        <w:br/>
        <w:t>видов разрешенного использования земельных участков</w:t>
      </w:r>
    </w:p>
    <w:p w:rsidR="005A21D5" w:rsidRDefault="005A21D5" w:rsidP="005A21D5">
      <w:pPr>
        <w:pStyle w:val="a7"/>
      </w:pPr>
      <w:r>
        <w:lastRenderedPageBreak/>
        <w:t>С изменениями и дополнениями от:</w:t>
      </w:r>
    </w:p>
    <w:p w:rsidR="005A21D5" w:rsidRDefault="005A21D5" w:rsidP="005A21D5">
      <w:pPr>
        <w:pStyle w:val="a5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30 сентября 2015 г., 6 октября 2017 г., 9 августа 2018 г., 4 февраля 2019 г.</w:t>
      </w:r>
    </w:p>
    <w:p w:rsidR="005A21D5" w:rsidRDefault="005A21D5" w:rsidP="005A21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4"/>
        <w:gridCol w:w="5533"/>
        <w:gridCol w:w="2190"/>
      </w:tblGrid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Наименование вида разрешенного использования земельного участка</w:t>
            </w:r>
            <w:hyperlink r:id="rId18" w:anchor="sub_1111" w:history="1">
              <w:r>
                <w:rPr>
                  <w:rStyle w:val="aa"/>
                </w:rPr>
                <w:t>*</w:t>
              </w:r>
            </w:hyperlink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Описание вида разрешенного использования земельного участка</w:t>
            </w:r>
            <w:hyperlink r:id="rId19" w:anchor="sub_2222" w:history="1">
              <w:r>
                <w:rPr>
                  <w:rStyle w:val="aa"/>
                </w:rPr>
                <w:t>**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Код (числовое обозначение) вида разрешенного использования земельного участка</w:t>
            </w:r>
            <w:hyperlink r:id="rId20" w:anchor="sub_3333" w:history="1">
              <w:r>
                <w:rPr>
                  <w:rStyle w:val="aa"/>
                </w:rPr>
                <w:t>***</w:t>
              </w:r>
            </w:hyperlink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3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4" w:name="sub_1010"/>
            <w:r>
              <w:t>Сельскохозяйственное использование</w:t>
            </w:r>
            <w:bookmarkEnd w:id="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Ведение сельского хозяйства.</w:t>
            </w:r>
          </w:p>
          <w:p w:rsidR="005A21D5" w:rsidRDefault="005A21D5">
            <w:pPr>
              <w:pStyle w:val="a6"/>
              <w:spacing w:line="256" w:lineRule="auto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21" w:anchor="sub_1011" w:history="1">
              <w:r>
                <w:rPr>
                  <w:rStyle w:val="aa"/>
                </w:rPr>
                <w:t>кодами 1.1 - 1.20</w:t>
              </w:r>
            </w:hyperlink>
            <w: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1.0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5" w:name="sub_1011"/>
            <w:r>
              <w:t>Растениеводство</w:t>
            </w:r>
            <w:bookmarkEnd w:id="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Осуществление хозяйственной деятельности, связанной с выращиванием сельскохозяйственных культур.</w:t>
            </w:r>
          </w:p>
          <w:p w:rsidR="005A21D5" w:rsidRDefault="005A21D5">
            <w:pPr>
              <w:pStyle w:val="a6"/>
              <w:spacing w:line="256" w:lineRule="auto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22" w:anchor="sub_1012" w:history="1">
              <w:r>
                <w:rPr>
                  <w:rStyle w:val="aa"/>
                </w:rPr>
                <w:t>кодами 1.2-1.6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1.1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6" w:name="sub_1012"/>
            <w:r>
              <w:t>Выращивание зерновых и иных сельскохозяйственных культур</w:t>
            </w:r>
            <w:bookmarkEnd w:id="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1.2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7" w:name="sub_1013"/>
            <w:r>
              <w:t>Овощеводство</w:t>
            </w:r>
            <w:bookmarkEnd w:id="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1.3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8" w:name="sub_1014"/>
            <w:r>
              <w:t>Выращивание тонизирующих, лекарственных, цветочных культур</w:t>
            </w:r>
            <w:bookmarkEnd w:id="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1.4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9" w:name="sub_1015"/>
            <w:r>
              <w:t>Садоводство</w:t>
            </w:r>
            <w:bookmarkEnd w:id="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1.5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10" w:name="sub_1016"/>
            <w:r>
              <w:t>Выращивание льна и конопли</w:t>
            </w:r>
            <w:bookmarkEnd w:id="1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1.6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11" w:name="sub_1017"/>
            <w:r>
              <w:t>Животноводство</w:t>
            </w:r>
            <w:bookmarkEnd w:id="1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</w:t>
            </w:r>
            <w:r>
              <w:lastRenderedPageBreak/>
              <w:t>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5A21D5" w:rsidRDefault="005A21D5">
            <w:pPr>
              <w:pStyle w:val="a6"/>
              <w:spacing w:line="256" w:lineRule="auto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23" w:anchor="sub_1018" w:history="1">
              <w:r>
                <w:rPr>
                  <w:rStyle w:val="aa"/>
                </w:rPr>
                <w:t>кодами 1.8-1.11</w:t>
              </w:r>
            </w:hyperlink>
            <w:r>
              <w:t xml:space="preserve">, </w:t>
            </w:r>
            <w:hyperlink r:id="rId24" w:anchor="sub_10115" w:history="1">
              <w:r>
                <w:rPr>
                  <w:rStyle w:val="aa"/>
                </w:rPr>
                <w:t>1.15</w:t>
              </w:r>
            </w:hyperlink>
            <w:r>
              <w:t xml:space="preserve">, </w:t>
            </w:r>
            <w:hyperlink r:id="rId25" w:anchor="sub_1119" w:history="1">
              <w:r>
                <w:rPr>
                  <w:rStyle w:val="aa"/>
                </w:rPr>
                <w:t>1.19</w:t>
              </w:r>
            </w:hyperlink>
            <w:r>
              <w:t xml:space="preserve">, </w:t>
            </w:r>
            <w:hyperlink r:id="rId26" w:anchor="sub_1120" w:history="1">
              <w:r>
                <w:rPr>
                  <w:rStyle w:val="aa"/>
                </w:rPr>
                <w:t>1.20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lastRenderedPageBreak/>
              <w:t>1.7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12" w:name="sub_1018"/>
            <w:r>
              <w:lastRenderedPageBreak/>
              <w:t>Скотоводство</w:t>
            </w:r>
            <w:bookmarkEnd w:id="1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5A21D5" w:rsidRDefault="005A21D5">
            <w:pPr>
              <w:pStyle w:val="a6"/>
              <w:spacing w:line="256" w:lineRule="auto"/>
            </w:pPr>
            <w: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1.8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13" w:name="sub_1019"/>
            <w:r>
              <w:t>Звероводство</w:t>
            </w:r>
            <w:bookmarkEnd w:id="1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Осуществление хозяйственной деятельности, связанной с разведением в неволе ценных пушных зверей;</w:t>
            </w:r>
          </w:p>
          <w:p w:rsidR="005A21D5" w:rsidRDefault="005A21D5">
            <w:pPr>
              <w:pStyle w:val="a6"/>
              <w:spacing w:line="256" w:lineRule="auto"/>
            </w:pPr>
            <w: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5A21D5" w:rsidRDefault="005A21D5">
            <w:pPr>
              <w:pStyle w:val="a6"/>
              <w:spacing w:line="256" w:lineRule="auto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1.9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14" w:name="sub_110"/>
            <w:r>
              <w:t>Птицеводство</w:t>
            </w:r>
            <w:bookmarkEnd w:id="1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5A21D5" w:rsidRDefault="005A21D5">
            <w:pPr>
              <w:pStyle w:val="a6"/>
              <w:spacing w:line="256" w:lineRule="auto"/>
            </w:pPr>
            <w: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5A21D5" w:rsidRDefault="005A21D5">
            <w:pPr>
              <w:pStyle w:val="a6"/>
              <w:spacing w:line="256" w:lineRule="auto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1.10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15" w:name="sub_111"/>
            <w:r>
              <w:t>Свиноводство</w:t>
            </w:r>
            <w:bookmarkEnd w:id="1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Осуществление хозяйственной деятельности, связанной с разведением свиней;</w:t>
            </w:r>
          </w:p>
          <w:p w:rsidR="005A21D5" w:rsidRDefault="005A21D5">
            <w:pPr>
              <w:pStyle w:val="a6"/>
              <w:spacing w:line="256" w:lineRule="auto"/>
            </w:pPr>
            <w: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5A21D5" w:rsidRDefault="005A21D5">
            <w:pPr>
              <w:pStyle w:val="a6"/>
              <w:spacing w:line="256" w:lineRule="auto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1.11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16" w:name="sub_112"/>
            <w:r>
              <w:t>Пчеловодство</w:t>
            </w:r>
            <w:bookmarkEnd w:id="1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5A21D5" w:rsidRDefault="005A21D5">
            <w:pPr>
              <w:pStyle w:val="a6"/>
              <w:spacing w:line="256" w:lineRule="auto"/>
            </w:pPr>
            <w:r>
              <w:t xml:space="preserve">размещение ульев, иных объектов и оборудования, </w:t>
            </w:r>
            <w:r>
              <w:lastRenderedPageBreak/>
              <w:t>необходимого для пчеловодства и разведениях иных полезных насекомых;</w:t>
            </w:r>
          </w:p>
          <w:p w:rsidR="005A21D5" w:rsidRDefault="005A21D5">
            <w:pPr>
              <w:pStyle w:val="a6"/>
              <w:spacing w:line="256" w:lineRule="auto"/>
            </w:pPr>
            <w: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lastRenderedPageBreak/>
              <w:t>1.12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17" w:name="sub_113"/>
            <w:r>
              <w:lastRenderedPageBreak/>
              <w:t>Рыбоводство</w:t>
            </w:r>
            <w:bookmarkEnd w:id="1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1.13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18" w:name="sub_10114"/>
            <w:r>
              <w:t>Научное обеспечение сельского хозяйства</w:t>
            </w:r>
            <w:bookmarkEnd w:id="1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1.14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19" w:name="sub_10115"/>
            <w:r>
              <w:t>Хранение и переработка</w:t>
            </w:r>
            <w:bookmarkEnd w:id="19"/>
          </w:p>
          <w:p w:rsidR="005A21D5" w:rsidRDefault="005A21D5">
            <w:pPr>
              <w:pStyle w:val="a6"/>
              <w:spacing w:line="256" w:lineRule="auto"/>
            </w:pPr>
            <w:r>
              <w:t>сельскохозяйственной</w:t>
            </w:r>
          </w:p>
          <w:p w:rsidR="005A21D5" w:rsidRDefault="005A21D5">
            <w:pPr>
              <w:pStyle w:val="a6"/>
              <w:spacing w:line="256" w:lineRule="auto"/>
            </w:pPr>
            <w:r>
              <w:t>продукции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1.15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20" w:name="sub_10116"/>
            <w:r>
              <w:t>Ведение личного подсобного хозяйства на полевых участках</w:t>
            </w:r>
            <w:bookmarkEnd w:id="2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1.16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21" w:name="sub_10117"/>
            <w:r>
              <w:t>Питомники</w:t>
            </w:r>
            <w:bookmarkEnd w:id="2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5A21D5" w:rsidRDefault="005A21D5">
            <w:pPr>
              <w:pStyle w:val="a6"/>
              <w:spacing w:line="256" w:lineRule="auto"/>
            </w:pPr>
            <w: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1.17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22" w:name="sub_10118"/>
            <w:r>
              <w:t>Обеспечение</w:t>
            </w:r>
            <w:bookmarkEnd w:id="22"/>
          </w:p>
          <w:p w:rsidR="005A21D5" w:rsidRDefault="005A21D5">
            <w:pPr>
              <w:pStyle w:val="a6"/>
              <w:spacing w:line="256" w:lineRule="auto"/>
            </w:pPr>
            <w:r>
              <w:t>сельскохозяйственного</w:t>
            </w:r>
          </w:p>
          <w:p w:rsidR="005A21D5" w:rsidRDefault="005A21D5">
            <w:pPr>
              <w:pStyle w:val="a6"/>
              <w:spacing w:line="256" w:lineRule="auto"/>
            </w:pPr>
            <w:r>
              <w:t>производства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1.18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8"/>
              <w:spacing w:line="256" w:lineRule="auto"/>
            </w:pPr>
            <w:bookmarkStart w:id="23" w:name="sub_1119"/>
            <w:r>
              <w:t>Сенокошение</w:t>
            </w:r>
            <w:bookmarkEnd w:id="2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8"/>
              <w:spacing w:line="256" w:lineRule="auto"/>
            </w:pPr>
            <w:r>
              <w:t>Кошение трав, сбор и заготовка сена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1.19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8"/>
              <w:spacing w:line="256" w:lineRule="auto"/>
            </w:pPr>
            <w:bookmarkStart w:id="24" w:name="sub_1120"/>
            <w:r>
              <w:t>Выпас</w:t>
            </w:r>
            <w:bookmarkEnd w:id="24"/>
          </w:p>
          <w:p w:rsidR="005A21D5" w:rsidRDefault="005A21D5">
            <w:pPr>
              <w:pStyle w:val="a8"/>
              <w:spacing w:line="256" w:lineRule="auto"/>
            </w:pPr>
            <w:r>
              <w:t>сельскохозяйственных</w:t>
            </w:r>
          </w:p>
          <w:p w:rsidR="005A21D5" w:rsidRDefault="005A21D5">
            <w:pPr>
              <w:pStyle w:val="a8"/>
              <w:spacing w:line="256" w:lineRule="auto"/>
            </w:pPr>
            <w:r>
              <w:t>животных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8"/>
              <w:spacing w:line="256" w:lineRule="auto"/>
            </w:pPr>
            <w:r>
              <w:t>Выпас сельскохозяйственных животных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1.20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25" w:name="sub_1020"/>
            <w:r>
              <w:t>Жилая застройка</w:t>
            </w:r>
            <w:bookmarkEnd w:id="2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5A21D5" w:rsidRDefault="005A21D5">
            <w:pPr>
              <w:pStyle w:val="a6"/>
              <w:spacing w:line="256" w:lineRule="auto"/>
            </w:pPr>
            <w:r>
              <w:t xml:space="preserve">- с целью извлечения предпринимательской выгоды из предоставления жилого помещения для </w:t>
            </w:r>
            <w:r>
              <w:lastRenderedPageBreak/>
              <w:t>временного проживания в них (гостиницы, дома отдыха);</w:t>
            </w:r>
          </w:p>
          <w:p w:rsidR="005A21D5" w:rsidRDefault="005A21D5">
            <w:pPr>
              <w:pStyle w:val="a6"/>
              <w:spacing w:line="256" w:lineRule="auto"/>
            </w:pPr>
            <w: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5A21D5" w:rsidRDefault="005A21D5">
            <w:pPr>
              <w:pStyle w:val="a6"/>
              <w:spacing w:line="256" w:lineRule="auto"/>
            </w:pPr>
            <w: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5A21D5" w:rsidRDefault="005A21D5">
            <w:pPr>
              <w:pStyle w:val="a6"/>
              <w:spacing w:line="256" w:lineRule="auto"/>
            </w:pPr>
            <w: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5A21D5" w:rsidRDefault="005A21D5">
            <w:pPr>
              <w:pStyle w:val="a6"/>
              <w:spacing w:line="256" w:lineRule="auto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27" w:anchor="sub_1021" w:history="1">
              <w:r>
                <w:rPr>
                  <w:rStyle w:val="aa"/>
                </w:rPr>
                <w:t>кодами 2.1 - 2.3</w:t>
              </w:r>
            </w:hyperlink>
            <w:r>
              <w:t xml:space="preserve">, </w:t>
            </w:r>
            <w:hyperlink r:id="rId28" w:anchor="sub_1025" w:history="1">
              <w:r>
                <w:rPr>
                  <w:rStyle w:val="aa"/>
                </w:rPr>
                <w:t>2.5 - 2.7.1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lastRenderedPageBreak/>
              <w:t>2.0</w:t>
            </w:r>
          </w:p>
        </w:tc>
      </w:tr>
    </w:tbl>
    <w:p w:rsidR="005A21D5" w:rsidRDefault="005A21D5" w:rsidP="005A21D5">
      <w:pPr>
        <w:pStyle w:val="a3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5A21D5" w:rsidRDefault="005A21D5" w:rsidP="005A21D5">
      <w:pPr>
        <w:pStyle w:val="a3"/>
        <w:rPr>
          <w:shd w:val="clear" w:color="auto" w:fill="F0F0F0"/>
        </w:rPr>
      </w:pPr>
      <w:bookmarkStart w:id="26" w:name="sub_1021"/>
      <w:r>
        <w:t xml:space="preserve"> </w:t>
      </w:r>
      <w:hyperlink r:id="rId29" w:history="1">
        <w:r>
          <w:rPr>
            <w:rStyle w:val="aa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12 января 2017 г. N АКПИ16-1160 строка с кодом (числовым обозначением) вида разрешённого использования земельного участка 2.1 настоящего Классификатора признана не противоречащей действующему законодательству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4"/>
        <w:gridCol w:w="5533"/>
        <w:gridCol w:w="2190"/>
      </w:tblGrid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6"/>
          <w:p w:rsidR="005A21D5" w:rsidRDefault="005A21D5">
            <w:pPr>
              <w:pStyle w:val="a6"/>
              <w:spacing w:line="256" w:lineRule="auto"/>
            </w:pPr>
            <w:r>
              <w:t>Для индивидуального жилищного строительства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5A21D5" w:rsidRDefault="005A21D5">
            <w:pPr>
              <w:pStyle w:val="a6"/>
              <w:spacing w:line="256" w:lineRule="auto"/>
            </w:pPr>
            <w:r>
              <w:t>выращивание сельскохозяйственных культур;</w:t>
            </w:r>
          </w:p>
          <w:p w:rsidR="005A21D5" w:rsidRDefault="005A21D5">
            <w:pPr>
              <w:pStyle w:val="a6"/>
              <w:spacing w:line="256" w:lineRule="auto"/>
            </w:pPr>
            <w:r>
              <w:t>размещение индивидуальных гаражей и хозяйственных построек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2.1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27" w:name="sub_10211"/>
            <w:r>
              <w:t>Малоэтажная многоквартирная жилая застройка</w:t>
            </w:r>
            <w:bookmarkEnd w:id="2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5A21D5" w:rsidRDefault="005A21D5">
            <w:pPr>
              <w:pStyle w:val="a6"/>
              <w:spacing w:line="256" w:lineRule="auto"/>
            </w:pPr>
            <w: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2.1.1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28" w:name="sub_1022"/>
            <w:r>
              <w:t>Для ведения личного подсобного хозяйства (приусадебный земельный участок)</w:t>
            </w:r>
            <w:bookmarkEnd w:id="2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 xml:space="preserve">Размещение жилого дома, указанного в описании вида разрешенного использования с </w:t>
            </w:r>
            <w:hyperlink r:id="rId30" w:anchor="sub_1021" w:history="1">
              <w:r>
                <w:rPr>
                  <w:rStyle w:val="aa"/>
                </w:rPr>
                <w:t>кодом 2.1</w:t>
              </w:r>
            </w:hyperlink>
            <w:r>
              <w:t>;</w:t>
            </w:r>
          </w:p>
          <w:p w:rsidR="005A21D5" w:rsidRDefault="005A21D5">
            <w:pPr>
              <w:pStyle w:val="a6"/>
              <w:spacing w:line="256" w:lineRule="auto"/>
            </w:pPr>
            <w:r>
              <w:t>производство сельскохозяйственной продукции;</w:t>
            </w:r>
          </w:p>
          <w:p w:rsidR="005A21D5" w:rsidRDefault="005A21D5">
            <w:pPr>
              <w:pStyle w:val="a6"/>
              <w:spacing w:line="256" w:lineRule="auto"/>
            </w:pPr>
            <w:r>
              <w:t>размещение гаража и иных вспомогательных сооружений;</w:t>
            </w:r>
          </w:p>
          <w:p w:rsidR="005A21D5" w:rsidRDefault="005A21D5">
            <w:pPr>
              <w:pStyle w:val="a6"/>
              <w:spacing w:line="256" w:lineRule="auto"/>
            </w:pPr>
            <w:r>
              <w:lastRenderedPageBreak/>
              <w:t>содержание сельскохозяйственных животных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lastRenderedPageBreak/>
              <w:t>2.2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29" w:name="sub_1023"/>
            <w:r>
              <w:lastRenderedPageBreak/>
              <w:t>Блокированная жилая застройка</w:t>
            </w:r>
            <w:bookmarkEnd w:id="2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5A21D5" w:rsidRDefault="005A21D5">
            <w:pPr>
              <w:pStyle w:val="a6"/>
              <w:spacing w:line="256" w:lineRule="auto"/>
            </w:pPr>
            <w: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2.3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30" w:name="sub_1024"/>
            <w:r>
              <w:t>Передвижное жилье</w:t>
            </w:r>
            <w:bookmarkEnd w:id="3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2.4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31" w:name="sub_1025"/>
            <w:r>
              <w:t>Среднеэтажная жилая застройка</w:t>
            </w:r>
            <w:bookmarkEnd w:id="3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многоквартирных домов этажностью не выше восьми этажей;</w:t>
            </w:r>
          </w:p>
          <w:p w:rsidR="005A21D5" w:rsidRDefault="005A21D5">
            <w:pPr>
              <w:pStyle w:val="a6"/>
              <w:spacing w:line="256" w:lineRule="auto"/>
            </w:pPr>
            <w:r>
              <w:t>благоустройство и озеленение;</w:t>
            </w:r>
          </w:p>
          <w:p w:rsidR="005A21D5" w:rsidRDefault="005A21D5">
            <w:pPr>
              <w:pStyle w:val="a6"/>
              <w:spacing w:line="256" w:lineRule="auto"/>
            </w:pPr>
            <w:r>
              <w:t>размещение подземных гаражей и автостоянок;</w:t>
            </w:r>
          </w:p>
          <w:p w:rsidR="005A21D5" w:rsidRDefault="005A21D5">
            <w:pPr>
              <w:pStyle w:val="a6"/>
              <w:spacing w:line="256" w:lineRule="auto"/>
            </w:pPr>
            <w:r>
              <w:t>обустройство спортивных и детских площадок, площадок для отдыха;</w:t>
            </w:r>
          </w:p>
          <w:p w:rsidR="005A21D5" w:rsidRDefault="005A21D5">
            <w:pPr>
              <w:pStyle w:val="a6"/>
              <w:spacing w:line="256" w:lineRule="auto"/>
            </w:pPr>
            <w: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2.5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Многоэтажная жилая застройка</w:t>
            </w:r>
          </w:p>
          <w:p w:rsidR="005A21D5" w:rsidRDefault="005A21D5">
            <w:pPr>
              <w:pStyle w:val="a6"/>
              <w:spacing w:line="256" w:lineRule="auto"/>
            </w:pPr>
            <w:bookmarkStart w:id="32" w:name="sub_1026"/>
            <w:r>
              <w:t>(высотная застройка)</w:t>
            </w:r>
            <w:bookmarkEnd w:id="3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многоквартирных домов этажностью девять этажей и выше;</w:t>
            </w:r>
          </w:p>
          <w:p w:rsidR="005A21D5" w:rsidRDefault="005A21D5">
            <w:pPr>
              <w:pStyle w:val="a6"/>
              <w:spacing w:line="256" w:lineRule="auto"/>
            </w:pPr>
            <w:r>
              <w:t>благоустройство и озеленение придомовых территорий;</w:t>
            </w:r>
          </w:p>
          <w:p w:rsidR="005A21D5" w:rsidRDefault="005A21D5">
            <w:pPr>
              <w:pStyle w:val="a6"/>
              <w:spacing w:line="256" w:lineRule="auto"/>
            </w:pPr>
            <w:r>
              <w:t xml:space="preserve">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</w:t>
            </w:r>
            <w:r>
              <w:lastRenderedPageBreak/>
              <w:t>общей площади дома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lastRenderedPageBreak/>
              <w:t>2.6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8"/>
              <w:spacing w:line="256" w:lineRule="auto"/>
            </w:pPr>
            <w:bookmarkStart w:id="33" w:name="sub_1027"/>
            <w:r>
              <w:lastRenderedPageBreak/>
              <w:t>Обслуживание жилой застройки</w:t>
            </w:r>
            <w:bookmarkEnd w:id="3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31" w:anchor="sub_1031" w:history="1">
              <w:r>
                <w:rPr>
                  <w:rStyle w:val="aa"/>
                </w:rPr>
                <w:t>кодами 3.1</w:t>
              </w:r>
            </w:hyperlink>
            <w:r>
              <w:t xml:space="preserve">, </w:t>
            </w:r>
            <w:hyperlink r:id="rId32" w:anchor="sub_1032" w:history="1">
              <w:r>
                <w:rPr>
                  <w:rStyle w:val="aa"/>
                </w:rPr>
                <w:t>3.2</w:t>
              </w:r>
            </w:hyperlink>
            <w:r>
              <w:t xml:space="preserve">, </w:t>
            </w:r>
            <w:hyperlink r:id="rId33" w:anchor="sub_1033" w:history="1">
              <w:r>
                <w:rPr>
                  <w:rStyle w:val="aa"/>
                </w:rPr>
                <w:t>3.3</w:t>
              </w:r>
            </w:hyperlink>
            <w:r>
              <w:t xml:space="preserve">, </w:t>
            </w:r>
            <w:hyperlink r:id="rId34" w:anchor="sub_1034" w:history="1">
              <w:r>
                <w:rPr>
                  <w:rStyle w:val="aa"/>
                </w:rPr>
                <w:t>3.4</w:t>
              </w:r>
            </w:hyperlink>
            <w:r>
              <w:t xml:space="preserve">, </w:t>
            </w:r>
            <w:hyperlink r:id="rId35" w:anchor="sub_10341" w:history="1">
              <w:r>
                <w:rPr>
                  <w:rStyle w:val="aa"/>
                </w:rPr>
                <w:t>3.4.1</w:t>
              </w:r>
            </w:hyperlink>
            <w:r>
              <w:t xml:space="preserve">, </w:t>
            </w:r>
            <w:hyperlink r:id="rId36" w:anchor="sub_10351" w:history="1">
              <w:r>
                <w:rPr>
                  <w:rStyle w:val="aa"/>
                </w:rPr>
                <w:t>3.5.1</w:t>
              </w:r>
            </w:hyperlink>
            <w:r>
              <w:t xml:space="preserve">, </w:t>
            </w:r>
            <w:hyperlink r:id="rId37" w:anchor="sub_1036" w:history="1">
              <w:r>
                <w:rPr>
                  <w:rStyle w:val="aa"/>
                </w:rPr>
                <w:t>3.6</w:t>
              </w:r>
            </w:hyperlink>
            <w:r>
              <w:t xml:space="preserve">, </w:t>
            </w:r>
            <w:hyperlink r:id="rId38" w:anchor="sub_1037" w:history="1">
              <w:r>
                <w:rPr>
                  <w:rStyle w:val="aa"/>
                </w:rPr>
                <w:t>3.7</w:t>
              </w:r>
            </w:hyperlink>
            <w:r>
              <w:t xml:space="preserve">, </w:t>
            </w:r>
            <w:hyperlink r:id="rId39" w:anchor="sub_103101" w:history="1">
              <w:r>
                <w:rPr>
                  <w:rStyle w:val="aa"/>
                </w:rPr>
                <w:t>3.10.1</w:t>
              </w:r>
            </w:hyperlink>
            <w:r>
              <w:t xml:space="preserve">, </w:t>
            </w:r>
            <w:hyperlink r:id="rId40" w:anchor="sub_1041" w:history="1">
              <w:r>
                <w:rPr>
                  <w:rStyle w:val="aa"/>
                </w:rPr>
                <w:t>4.1</w:t>
              </w:r>
            </w:hyperlink>
            <w:r>
              <w:t xml:space="preserve">, </w:t>
            </w:r>
            <w:hyperlink r:id="rId41" w:anchor="sub_1043" w:history="1">
              <w:r>
                <w:rPr>
                  <w:rStyle w:val="aa"/>
                </w:rPr>
                <w:t>4.3</w:t>
              </w:r>
            </w:hyperlink>
            <w:r>
              <w:t xml:space="preserve">, </w:t>
            </w:r>
            <w:hyperlink r:id="rId42" w:anchor="sub_1044" w:history="1">
              <w:r>
                <w:rPr>
                  <w:rStyle w:val="aa"/>
                </w:rPr>
                <w:t>4.4</w:t>
              </w:r>
            </w:hyperlink>
            <w:r>
              <w:t xml:space="preserve">, </w:t>
            </w:r>
            <w:hyperlink r:id="rId43" w:anchor="sub_1046" w:history="1">
              <w:r>
                <w:rPr>
                  <w:rStyle w:val="aa"/>
                </w:rPr>
                <w:t>4.6</w:t>
              </w:r>
            </w:hyperlink>
            <w:r>
              <w:t xml:space="preserve">, </w:t>
            </w:r>
            <w:hyperlink r:id="rId44" w:anchor="sub_1512" w:history="1">
              <w:r>
                <w:rPr>
                  <w:rStyle w:val="aa"/>
                </w:rPr>
                <w:t>5.1.2</w:t>
              </w:r>
            </w:hyperlink>
            <w:r>
              <w:t xml:space="preserve">, </w:t>
            </w:r>
            <w:hyperlink r:id="rId45" w:anchor="sub_1513" w:history="1">
              <w:r>
                <w:rPr>
                  <w:rStyle w:val="aa"/>
                </w:rPr>
                <w:t>5.1.3</w:t>
              </w:r>
            </w:hyperlink>
            <w: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2.7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8"/>
              <w:spacing w:line="256" w:lineRule="auto"/>
            </w:pPr>
            <w:bookmarkStart w:id="34" w:name="sub_10271"/>
            <w:r>
              <w:t>Хранение автотранспорта</w:t>
            </w:r>
            <w:bookmarkEnd w:id="3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r:id="rId46" w:anchor="sub_1049" w:history="1">
              <w:r>
                <w:rPr>
                  <w:rStyle w:val="aa"/>
                </w:rPr>
                <w:t>кодом 4.9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2.7.1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35" w:name="sub_1030"/>
            <w:r>
              <w:t>Общественное использование объектов капитального строительства</w:t>
            </w:r>
            <w:bookmarkEnd w:id="3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5A21D5" w:rsidRDefault="005A21D5">
            <w:pPr>
              <w:pStyle w:val="a6"/>
              <w:spacing w:line="256" w:lineRule="auto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47" w:anchor="sub_1031" w:history="1">
              <w:r>
                <w:rPr>
                  <w:rStyle w:val="aa"/>
                </w:rPr>
                <w:t>кодами 3.1-3.10.2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3.0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36" w:name="sub_1031"/>
            <w:r>
              <w:t>Коммунальное обслуживание</w:t>
            </w:r>
            <w:bookmarkEnd w:id="3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48" w:anchor="sub_1311" w:history="1">
              <w:r>
                <w:rPr>
                  <w:rStyle w:val="aa"/>
                </w:rPr>
                <w:t>кодами 3.1.1-3.1.2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3.1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8"/>
              <w:spacing w:line="256" w:lineRule="auto"/>
            </w:pPr>
            <w:bookmarkStart w:id="37" w:name="sub_1311"/>
            <w:r>
              <w:t>Предоставление коммунальных услуг</w:t>
            </w:r>
            <w:bookmarkEnd w:id="3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3.1.1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8"/>
              <w:spacing w:line="256" w:lineRule="auto"/>
            </w:pPr>
            <w:bookmarkStart w:id="38" w:name="sub_1312"/>
            <w:r>
              <w:t>Административные здания организаций, обеспечивающих предоставление коммунальных услуг</w:t>
            </w:r>
            <w:bookmarkEnd w:id="3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3.1.2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39" w:name="sub_1032"/>
            <w:r>
              <w:t>Социальное обслуживание</w:t>
            </w:r>
            <w:bookmarkEnd w:id="3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 xml:space="preserve">Размещение зданий, предназначенных для оказания гражданам социальной помощи. Содержание </w:t>
            </w:r>
            <w:r>
              <w:lastRenderedPageBreak/>
              <w:t xml:space="preserve">данного вида разрешенного использования включает в себя содержание видов разрешенного использования с </w:t>
            </w:r>
            <w:hyperlink r:id="rId49" w:anchor="sub_1321" w:history="1">
              <w:r>
                <w:rPr>
                  <w:rStyle w:val="aa"/>
                </w:rPr>
                <w:t>кодами 3.2.1 - 3.2.4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lastRenderedPageBreak/>
              <w:t>3.2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8"/>
              <w:spacing w:line="256" w:lineRule="auto"/>
            </w:pPr>
            <w:bookmarkStart w:id="40" w:name="sub_1321"/>
            <w:r>
              <w:lastRenderedPageBreak/>
              <w:t>Дома социального обслуживания</w:t>
            </w:r>
            <w:bookmarkEnd w:id="4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5A21D5" w:rsidRDefault="005A21D5">
            <w:pPr>
              <w:pStyle w:val="a6"/>
              <w:spacing w:line="256" w:lineRule="auto"/>
            </w:pPr>
            <w: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3.2.1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8"/>
              <w:spacing w:line="256" w:lineRule="auto"/>
            </w:pPr>
            <w:bookmarkStart w:id="41" w:name="sub_1322"/>
            <w:r>
              <w:t>Оказание социальной помощи населению</w:t>
            </w:r>
            <w:bookmarkEnd w:id="4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3.2.2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8"/>
              <w:spacing w:line="256" w:lineRule="auto"/>
            </w:pPr>
            <w:bookmarkStart w:id="42" w:name="sub_1323"/>
            <w:r>
              <w:t>Оказание услуг связи</w:t>
            </w:r>
            <w:bookmarkEnd w:id="4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3.2.3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8"/>
              <w:spacing w:line="256" w:lineRule="auto"/>
            </w:pPr>
            <w:bookmarkStart w:id="43" w:name="sub_1324"/>
            <w:r>
              <w:t>Общежития</w:t>
            </w:r>
            <w:bookmarkEnd w:id="4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r:id="rId50" w:anchor="sub_1047" w:history="1">
              <w:r>
                <w:rPr>
                  <w:rStyle w:val="aa"/>
                </w:rPr>
                <w:t>кодом 4.7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3.2.4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44" w:name="sub_1033"/>
            <w:r>
              <w:t>Бытовое обслуживание</w:t>
            </w:r>
            <w:bookmarkEnd w:id="4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3.3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45" w:name="sub_1034"/>
            <w:r>
              <w:t>Здравоохранение</w:t>
            </w:r>
            <w:bookmarkEnd w:id="4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51" w:anchor="sub_10341" w:history="1">
              <w:r>
                <w:rPr>
                  <w:rStyle w:val="aa"/>
                </w:rPr>
                <w:t>кодами 3.4.1 - 3.4.2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3.4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46" w:name="sub_10341"/>
            <w:r>
              <w:t>Амбулаторно-поликлиническое обслуживание</w:t>
            </w:r>
            <w:bookmarkEnd w:id="4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3.4.1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47" w:name="sub_10342"/>
            <w:r>
              <w:lastRenderedPageBreak/>
              <w:t>Стационарное медицинское обслуживание</w:t>
            </w:r>
            <w:bookmarkEnd w:id="4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5A21D5" w:rsidRDefault="005A21D5">
            <w:pPr>
              <w:pStyle w:val="a6"/>
              <w:spacing w:line="256" w:lineRule="auto"/>
            </w:pPr>
            <w:r>
              <w:t>размещение станций скорой помощи;</w:t>
            </w:r>
          </w:p>
          <w:p w:rsidR="005A21D5" w:rsidRDefault="005A21D5">
            <w:pPr>
              <w:pStyle w:val="a6"/>
              <w:spacing w:line="256" w:lineRule="auto"/>
            </w:pPr>
            <w:bookmarkStart w:id="48" w:name="sub_103104"/>
            <w:r>
              <w:t>размещение площадок санитарной авиации</w:t>
            </w:r>
            <w:bookmarkEnd w:id="48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3.4.2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8"/>
              <w:spacing w:line="256" w:lineRule="auto"/>
            </w:pPr>
            <w:bookmarkStart w:id="49" w:name="sub_10343"/>
            <w:r>
              <w:t>Медицинские организации особого назначения</w:t>
            </w:r>
            <w:bookmarkEnd w:id="4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3.4.3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50" w:name="sub_1035"/>
            <w:r>
              <w:t>Образование и просвещение</w:t>
            </w:r>
            <w:bookmarkEnd w:id="5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52" w:anchor="sub_10351" w:history="1">
              <w:r>
                <w:rPr>
                  <w:rStyle w:val="aa"/>
                </w:rPr>
                <w:t>кодами 3.5.1 - 3.5.2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3.5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51" w:name="sub_10351"/>
            <w:r>
              <w:t>Дошкольное, начальное и среднее общее образование</w:t>
            </w:r>
            <w:bookmarkEnd w:id="5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3.5.1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52" w:name="sub_10352"/>
            <w:r>
              <w:t>Среднее и высшее профессиональное образование</w:t>
            </w:r>
            <w:bookmarkEnd w:id="5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3.5.2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53" w:name="sub_1036"/>
            <w:r>
              <w:t>Культурное развитие</w:t>
            </w:r>
            <w:bookmarkEnd w:id="5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53" w:anchor="sub_1361" w:history="1">
              <w:r>
                <w:rPr>
                  <w:rStyle w:val="aa"/>
                </w:rPr>
                <w:t>кодами 3.6.1-3.6.3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3.6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8"/>
              <w:spacing w:line="256" w:lineRule="auto"/>
            </w:pPr>
            <w:bookmarkStart w:id="54" w:name="sub_1361"/>
            <w:r>
              <w:t xml:space="preserve">Объекты культурно-досуговой </w:t>
            </w:r>
            <w:r>
              <w:lastRenderedPageBreak/>
              <w:t>деятельности</w:t>
            </w:r>
            <w:bookmarkEnd w:id="5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lastRenderedPageBreak/>
              <w:t xml:space="preserve">Размещение зданий, предназначенных для размещения музеев, выставочных залов, </w:t>
            </w:r>
            <w:r>
              <w:lastRenderedPageBreak/>
              <w:t>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lastRenderedPageBreak/>
              <w:t>3.6.1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8"/>
              <w:spacing w:line="256" w:lineRule="auto"/>
            </w:pPr>
            <w:bookmarkStart w:id="55" w:name="sub_1362"/>
            <w:r>
              <w:lastRenderedPageBreak/>
              <w:t>Парки культуры и отдыха</w:t>
            </w:r>
            <w:bookmarkEnd w:id="5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парков культуры и отдыха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3.6.2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8"/>
              <w:spacing w:line="256" w:lineRule="auto"/>
            </w:pPr>
            <w:bookmarkStart w:id="56" w:name="sub_1363"/>
            <w:r>
              <w:t>Цирки и зверинцы</w:t>
            </w:r>
            <w:bookmarkEnd w:id="5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3.6.3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57" w:name="sub_1037"/>
            <w:r>
              <w:t>Религиозное использование</w:t>
            </w:r>
            <w:bookmarkEnd w:id="5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54" w:anchor="sub_1371" w:history="1">
              <w:r>
                <w:rPr>
                  <w:rStyle w:val="aa"/>
                </w:rPr>
                <w:t>кодами 3.7.1-3.7.2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3.7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8"/>
              <w:spacing w:line="256" w:lineRule="auto"/>
            </w:pPr>
            <w:bookmarkStart w:id="58" w:name="sub_1371"/>
            <w:r>
              <w:t>Осуществление религиозных обрядов</w:t>
            </w:r>
            <w:bookmarkEnd w:id="5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3.7.1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8"/>
              <w:spacing w:line="256" w:lineRule="auto"/>
            </w:pPr>
            <w:bookmarkStart w:id="59" w:name="sub_1372"/>
            <w:r>
              <w:t>Религиозное управление и образование</w:t>
            </w:r>
            <w:bookmarkEnd w:id="5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3.7.2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60" w:name="sub_1038"/>
            <w:r>
              <w:t>Общественное управление</w:t>
            </w:r>
            <w:bookmarkEnd w:id="6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55" w:anchor="sub_1381" w:history="1">
              <w:r>
                <w:rPr>
                  <w:rStyle w:val="aa"/>
                </w:rPr>
                <w:t>кодами 3.8.1-3.8.2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3.8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8"/>
              <w:spacing w:line="256" w:lineRule="auto"/>
            </w:pPr>
            <w:bookmarkStart w:id="61" w:name="sub_1381"/>
            <w:r>
              <w:t>Государственное управление</w:t>
            </w:r>
            <w:bookmarkEnd w:id="6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3.8.1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8"/>
              <w:spacing w:line="256" w:lineRule="auto"/>
            </w:pPr>
            <w:bookmarkStart w:id="62" w:name="sub_1382"/>
            <w:r>
              <w:t>Представительская деятельность</w:t>
            </w:r>
            <w:bookmarkEnd w:id="6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3.8.2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63" w:name="sub_1039"/>
            <w:r>
              <w:t>Обеспечение научной деятельности</w:t>
            </w:r>
            <w:bookmarkEnd w:id="6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r:id="rId56" w:anchor="sub_10391" w:history="1">
              <w:r>
                <w:rPr>
                  <w:rStyle w:val="aa"/>
                </w:rPr>
                <w:t>кодами 3.9.1 - 3.9.3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lastRenderedPageBreak/>
              <w:t>3.9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64" w:name="sub_10391"/>
            <w:r>
              <w:lastRenderedPageBreak/>
              <w:t>Обеспечение деятельности в области гидрометеорологии и смежных с ней областях</w:t>
            </w:r>
            <w:bookmarkEnd w:id="6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3.9.1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8"/>
              <w:spacing w:line="256" w:lineRule="auto"/>
            </w:pPr>
            <w:bookmarkStart w:id="65" w:name="sub_1392"/>
            <w:r>
              <w:t>Проведение научных исследований</w:t>
            </w:r>
            <w:bookmarkEnd w:id="6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3.9.2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8"/>
              <w:spacing w:line="256" w:lineRule="auto"/>
            </w:pPr>
            <w:bookmarkStart w:id="66" w:name="sub_1393"/>
            <w:r>
              <w:t>Проведение научных испытаний</w:t>
            </w:r>
            <w:bookmarkEnd w:id="6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3.9.3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67" w:name="sub_10310"/>
            <w:r>
              <w:t>Ветеринарное обслуживание</w:t>
            </w:r>
            <w:bookmarkEnd w:id="6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57" w:anchor="sub_103101" w:history="1">
              <w:r>
                <w:rPr>
                  <w:rStyle w:val="aa"/>
                </w:rPr>
                <w:t>кодами 3.10.1 - 3.10.2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3.10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68" w:name="sub_103101"/>
            <w:r>
              <w:t>Амбулаторное ветеринарное обслуживание</w:t>
            </w:r>
            <w:bookmarkEnd w:id="6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3.10.1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69" w:name="sub_103102"/>
            <w:r>
              <w:t>Приюты для животных</w:t>
            </w:r>
            <w:bookmarkEnd w:id="6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5A21D5" w:rsidRDefault="005A21D5">
            <w:pPr>
              <w:pStyle w:val="a6"/>
              <w:spacing w:line="256" w:lineRule="auto"/>
            </w:pPr>
            <w: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5A21D5" w:rsidRDefault="005A21D5">
            <w:pPr>
              <w:pStyle w:val="a6"/>
              <w:spacing w:line="256" w:lineRule="auto"/>
            </w:pPr>
            <w:r>
              <w:t xml:space="preserve">размещение объектов капитального строительства, </w:t>
            </w:r>
            <w:r>
              <w:lastRenderedPageBreak/>
              <w:t>предназначенных для организации гостиниц для животных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lastRenderedPageBreak/>
              <w:t>3.10.2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70" w:name="sub_1040"/>
            <w:r>
              <w:lastRenderedPageBreak/>
              <w:t>Предпринимательство</w:t>
            </w:r>
            <w:bookmarkEnd w:id="7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r:id="rId58" w:anchor="sub_1041" w:history="1">
              <w:r>
                <w:rPr>
                  <w:rStyle w:val="aa"/>
                </w:rPr>
                <w:t>кодами 4.1-4.10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4.0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71" w:name="sub_1041"/>
            <w:r>
              <w:t>Деловое управление</w:t>
            </w:r>
            <w:bookmarkEnd w:id="7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4.1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72" w:name="sub_1042"/>
            <w:r>
              <w:t>Объекты торговли (торговые центры, торгово-развлекательные центры (комплексы)</w:t>
            </w:r>
            <w:bookmarkEnd w:id="7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59" w:anchor="sub_1045" w:history="1">
              <w:r>
                <w:rPr>
                  <w:rStyle w:val="aa"/>
                </w:rPr>
                <w:t>кодами 4.5 - 4.8.2</w:t>
              </w:r>
            </w:hyperlink>
            <w:r>
              <w:t>;</w:t>
            </w:r>
          </w:p>
          <w:p w:rsidR="005A21D5" w:rsidRDefault="005A21D5">
            <w:pPr>
              <w:pStyle w:val="a6"/>
              <w:spacing w:line="256" w:lineRule="auto"/>
            </w:pPr>
            <w: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4.2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73" w:name="sub_1043"/>
            <w:r>
              <w:t>Рынки</w:t>
            </w:r>
            <w:bookmarkEnd w:id="7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5A21D5" w:rsidRDefault="005A21D5">
            <w:pPr>
              <w:pStyle w:val="a6"/>
              <w:spacing w:line="256" w:lineRule="auto"/>
            </w:pPr>
            <w: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4.3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74" w:name="sub_1044"/>
            <w:r>
              <w:t>Магазины</w:t>
            </w:r>
            <w:bookmarkEnd w:id="7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4.4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75" w:name="sub_1045"/>
            <w:r>
              <w:t>Банковская и страховая деятельность</w:t>
            </w:r>
            <w:bookmarkEnd w:id="7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4.5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76" w:name="sub_1046"/>
            <w:r>
              <w:t>Общественное питание</w:t>
            </w:r>
            <w:bookmarkEnd w:id="7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4.6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77" w:name="sub_1047"/>
            <w:r>
              <w:t>Гостиничное обслуживание</w:t>
            </w:r>
            <w:bookmarkEnd w:id="7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4.7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78" w:name="sub_1048"/>
            <w:r>
              <w:lastRenderedPageBreak/>
              <w:t>Развлечения</w:t>
            </w:r>
            <w:bookmarkEnd w:id="7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зданий и сооружений, предназначенных для развлечения.</w:t>
            </w:r>
          </w:p>
          <w:p w:rsidR="005A21D5" w:rsidRDefault="005A21D5">
            <w:pPr>
              <w:pStyle w:val="a6"/>
              <w:spacing w:line="256" w:lineRule="auto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0" w:anchor="sub_1481" w:history="1">
              <w:r>
                <w:rPr>
                  <w:rStyle w:val="aa"/>
                </w:rPr>
                <w:t>кодами 4.8.1 - 4.8.3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4.8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8"/>
              <w:spacing w:line="256" w:lineRule="auto"/>
            </w:pPr>
            <w:bookmarkStart w:id="79" w:name="sub_1481"/>
            <w:r>
              <w:t>Развлекательные мероприятия</w:t>
            </w:r>
            <w:bookmarkEnd w:id="7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4.8.1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8"/>
              <w:spacing w:line="256" w:lineRule="auto"/>
            </w:pPr>
            <w:bookmarkStart w:id="80" w:name="sub_1482"/>
            <w:r>
              <w:t>Проведение азартных игр</w:t>
            </w:r>
            <w:bookmarkEnd w:id="8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4.8.2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8"/>
              <w:spacing w:line="256" w:lineRule="auto"/>
            </w:pPr>
            <w:bookmarkStart w:id="81" w:name="sub_1483"/>
            <w:r>
              <w:t>Проведение азартных игр в игорных зонах</w:t>
            </w:r>
            <w:bookmarkEnd w:id="8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4.8.3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8"/>
              <w:spacing w:line="256" w:lineRule="auto"/>
            </w:pPr>
            <w:bookmarkStart w:id="82" w:name="sub_1049"/>
            <w:r>
              <w:t>Служебные гаражи</w:t>
            </w:r>
            <w:bookmarkEnd w:id="8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61" w:anchor="sub_1030" w:history="1">
              <w:r>
                <w:rPr>
                  <w:rStyle w:val="aa"/>
                </w:rPr>
                <w:t>кодами 3.0</w:t>
              </w:r>
            </w:hyperlink>
            <w:r>
              <w:t xml:space="preserve">, </w:t>
            </w:r>
            <w:hyperlink r:id="rId62" w:anchor="sub_1040" w:history="1">
              <w:r>
                <w:rPr>
                  <w:rStyle w:val="aa"/>
                </w:rPr>
                <w:t>4.0</w:t>
              </w:r>
            </w:hyperlink>
            <w: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4.9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8"/>
              <w:spacing w:line="256" w:lineRule="auto"/>
            </w:pPr>
            <w:bookmarkStart w:id="83" w:name="sub_10491"/>
            <w:r>
              <w:t>Объекты дорожного сервиса</w:t>
            </w:r>
            <w:bookmarkEnd w:id="8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63" w:anchor="sub_14911" w:history="1">
              <w:r>
                <w:rPr>
                  <w:rStyle w:val="aa"/>
                </w:rPr>
                <w:t>кодами 4.9.1.1 - 4.9.1.4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4.9.1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8"/>
              <w:spacing w:line="256" w:lineRule="auto"/>
            </w:pPr>
            <w:bookmarkStart w:id="84" w:name="sub_14911"/>
            <w:r>
              <w:t>Заправка транспортных средств</w:t>
            </w:r>
            <w:bookmarkEnd w:id="8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4.9.1.1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8"/>
              <w:spacing w:line="256" w:lineRule="auto"/>
            </w:pPr>
            <w:bookmarkStart w:id="85" w:name="sub_14912"/>
            <w:r>
              <w:t>Обеспечение дорожного отдыха</w:t>
            </w:r>
            <w:bookmarkEnd w:id="8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4.9.1.2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8"/>
              <w:spacing w:line="256" w:lineRule="auto"/>
            </w:pPr>
            <w:bookmarkStart w:id="86" w:name="sub_14913"/>
            <w:r>
              <w:t>Автомобильные мойки</w:t>
            </w:r>
            <w:bookmarkEnd w:id="8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4.9.1.3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8"/>
              <w:spacing w:line="256" w:lineRule="auto"/>
            </w:pPr>
            <w:bookmarkStart w:id="87" w:name="sub_14914"/>
            <w:r>
              <w:t>Ремонт автомобилей</w:t>
            </w:r>
            <w:bookmarkEnd w:id="8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 xml:space="preserve">Размещение мастерских, предназначенных для ремонта и обслуживания автомобилей, и прочих </w:t>
            </w:r>
            <w:r>
              <w:lastRenderedPageBreak/>
              <w:t>объектов дорожного сервиса, а также размещение магазинов сопутствующей торговли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lastRenderedPageBreak/>
              <w:t>4.9.1.4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88" w:name="sub_10410"/>
            <w:r>
              <w:lastRenderedPageBreak/>
              <w:t>Выставочно-ярмарочная деятельность</w:t>
            </w:r>
            <w:bookmarkEnd w:id="8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4.10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89" w:name="sub_1050"/>
            <w:r>
              <w:t>Отдых (рекреация)</w:t>
            </w:r>
            <w:bookmarkEnd w:id="8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5A21D5" w:rsidRDefault="005A21D5">
            <w:pPr>
              <w:pStyle w:val="a6"/>
              <w:spacing w:line="256" w:lineRule="auto"/>
            </w:pPr>
            <w: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5A21D5" w:rsidRDefault="005A21D5">
            <w:pPr>
              <w:pStyle w:val="a6"/>
              <w:spacing w:line="256" w:lineRule="auto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4" w:anchor="sub_1051" w:history="1">
              <w:r>
                <w:rPr>
                  <w:rStyle w:val="aa"/>
                </w:rPr>
                <w:t>кодами 5.1 - 5.5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5.0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90" w:name="sub_1051"/>
            <w:r>
              <w:t>Спорт</w:t>
            </w:r>
            <w:bookmarkEnd w:id="9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65" w:anchor="sub_1511" w:history="1">
              <w:r>
                <w:rPr>
                  <w:rStyle w:val="aa"/>
                </w:rPr>
                <w:t>кодами 5.1.1 - 5.1.7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5.1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8"/>
              <w:spacing w:line="256" w:lineRule="auto"/>
            </w:pPr>
            <w:bookmarkStart w:id="91" w:name="sub_1511"/>
            <w:r>
              <w:t>Обеспечение спортивно-зрелищных мероприятий</w:t>
            </w:r>
            <w:bookmarkEnd w:id="9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5.1.1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8"/>
              <w:spacing w:line="256" w:lineRule="auto"/>
            </w:pPr>
            <w:bookmarkStart w:id="92" w:name="sub_1512"/>
            <w:r>
              <w:t>Обеспечение занятий спортом в помещениях</w:t>
            </w:r>
            <w:bookmarkEnd w:id="9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5.1.2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8"/>
              <w:spacing w:line="256" w:lineRule="auto"/>
            </w:pPr>
            <w:bookmarkStart w:id="93" w:name="sub_1513"/>
            <w:r>
              <w:t>Площадки для занятий спортом</w:t>
            </w:r>
            <w:bookmarkEnd w:id="9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5.1.3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8"/>
              <w:spacing w:line="256" w:lineRule="auto"/>
            </w:pPr>
            <w:bookmarkStart w:id="94" w:name="sub_1514"/>
            <w:r>
              <w:t>Оборудованные площадки для занятий спортом</w:t>
            </w:r>
            <w:bookmarkEnd w:id="9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5.1.4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8"/>
              <w:spacing w:line="256" w:lineRule="auto"/>
            </w:pPr>
            <w:bookmarkStart w:id="95" w:name="sub_1515"/>
            <w:r>
              <w:t>Водный спорт</w:t>
            </w:r>
            <w:bookmarkEnd w:id="9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5.1.5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8"/>
              <w:spacing w:line="256" w:lineRule="auto"/>
            </w:pPr>
            <w:bookmarkStart w:id="96" w:name="sub_1516"/>
            <w:r>
              <w:t>Авиационный спорт</w:t>
            </w:r>
            <w:bookmarkEnd w:id="9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5.1.6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8"/>
              <w:spacing w:line="256" w:lineRule="auto"/>
            </w:pPr>
            <w:bookmarkStart w:id="97" w:name="sub_1517"/>
            <w:r>
              <w:t>Спортивные базы</w:t>
            </w:r>
            <w:bookmarkEnd w:id="9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 xml:space="preserve">Размещение спортивных баз и лагерей, в которых </w:t>
            </w:r>
            <w:r>
              <w:lastRenderedPageBreak/>
              <w:t>осуществляется спортивная подготовка длительно проживающих в них лиц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lastRenderedPageBreak/>
              <w:t>5.1.7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98" w:name="sub_1052"/>
            <w:r>
              <w:lastRenderedPageBreak/>
              <w:t>Природно-познавательный туризм</w:t>
            </w:r>
            <w:bookmarkEnd w:id="9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5A21D5" w:rsidRDefault="005A21D5">
            <w:pPr>
              <w:pStyle w:val="a6"/>
              <w:spacing w:line="256" w:lineRule="auto"/>
            </w:pPr>
            <w: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5.2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99" w:name="sub_10521"/>
            <w:r>
              <w:t>Туристическое обслуживание</w:t>
            </w:r>
            <w:bookmarkEnd w:id="9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5.2.1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100" w:name="sub_1053"/>
            <w:r>
              <w:t>Охота и рыбалка</w:t>
            </w:r>
            <w:bookmarkEnd w:id="10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5.3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101" w:name="sub_1054"/>
            <w:r>
              <w:t>Причалы для маломерных судов</w:t>
            </w:r>
            <w:bookmarkEnd w:id="10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5.4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102" w:name="sub_1055"/>
            <w:r>
              <w:t>Поля для гольфа или конных прогулок</w:t>
            </w:r>
            <w:bookmarkEnd w:id="10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5.5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103" w:name="sub_1060"/>
            <w:r>
              <w:t>Производственная деятельность</w:t>
            </w:r>
            <w:bookmarkEnd w:id="10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6.0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104" w:name="sub_1061"/>
            <w:r>
              <w:t>Недропользование</w:t>
            </w:r>
            <w:bookmarkEnd w:id="10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Осуществление геологических изысканий;</w:t>
            </w:r>
          </w:p>
          <w:p w:rsidR="005A21D5" w:rsidRDefault="005A21D5">
            <w:pPr>
              <w:pStyle w:val="a6"/>
              <w:spacing w:line="256" w:lineRule="auto"/>
            </w:pPr>
            <w:r>
              <w:t>добыча полезных ископаемых открытым (карьеры, отвалы) и закрытым (шахты, скважины) способами;</w:t>
            </w:r>
          </w:p>
          <w:p w:rsidR="005A21D5" w:rsidRDefault="005A21D5">
            <w:pPr>
              <w:pStyle w:val="a6"/>
              <w:spacing w:line="256" w:lineRule="auto"/>
            </w:pPr>
            <w: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5A21D5" w:rsidRDefault="005A21D5">
            <w:pPr>
              <w:pStyle w:val="a6"/>
              <w:spacing w:line="256" w:lineRule="auto"/>
            </w:pPr>
            <w: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5A21D5" w:rsidRDefault="005A21D5">
            <w:pPr>
              <w:pStyle w:val="a6"/>
              <w:spacing w:line="256" w:lineRule="auto"/>
            </w:pPr>
            <w:r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</w:t>
            </w:r>
            <w:r>
              <w:lastRenderedPageBreak/>
              <w:t>ископаемых происходит на межселенной территории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lastRenderedPageBreak/>
              <w:t>6.1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105" w:name="sub_1062"/>
            <w:r>
              <w:lastRenderedPageBreak/>
              <w:t>Тяжелая промышленность</w:t>
            </w:r>
            <w:bookmarkEnd w:id="10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6.2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106" w:name="sub_10621"/>
            <w:r>
              <w:t>Автомобилестроительная промышленность</w:t>
            </w:r>
            <w:bookmarkEnd w:id="10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6.2.1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107" w:name="sub_1063"/>
            <w:r>
              <w:t>Легкая промышленность</w:t>
            </w:r>
            <w:bookmarkEnd w:id="10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6.3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108" w:name="sub_10631"/>
            <w:r>
              <w:t>Фармацевтическая промышленность</w:t>
            </w:r>
            <w:bookmarkEnd w:id="10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6.3.1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109" w:name="sub_1064"/>
            <w:r>
              <w:t>Пищевая промышленность</w:t>
            </w:r>
            <w:bookmarkEnd w:id="10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6.4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110" w:name="sub_1065"/>
            <w:r>
              <w:t>Нефтехимическая промышленность</w:t>
            </w:r>
            <w:bookmarkEnd w:id="11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6.5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111" w:name="sub_1066"/>
            <w:r>
              <w:t>Строительная промышленность</w:t>
            </w:r>
            <w:bookmarkEnd w:id="11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 xml:space="preserve"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</w:t>
            </w:r>
            <w:r>
              <w:lastRenderedPageBreak/>
              <w:t>подъемников, столярной продукции, сборных домов или их частей и тому подобной продукции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lastRenderedPageBreak/>
              <w:t>6.6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112" w:name="sub_1067"/>
            <w:r>
              <w:lastRenderedPageBreak/>
              <w:t>Энергетика</w:t>
            </w:r>
            <w:bookmarkEnd w:id="11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 xml:space="preserve"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66" w:anchor="sub_1031" w:history="1">
              <w:r>
                <w:rPr>
                  <w:rStyle w:val="aa"/>
                </w:rPr>
                <w:t>кодом 3.1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6.7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113" w:name="sub_10671"/>
            <w:r>
              <w:t>Атомная энергетика</w:t>
            </w:r>
            <w:bookmarkEnd w:id="11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6.7.1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114" w:name="sub_1068"/>
            <w:r>
              <w:t>Связь</w:t>
            </w:r>
            <w:bookmarkEnd w:id="11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67" w:anchor="sub_1311" w:history="1">
              <w:r>
                <w:rPr>
                  <w:rStyle w:val="aa"/>
                </w:rPr>
                <w:t>кодами 3.1.1</w:t>
              </w:r>
            </w:hyperlink>
            <w:r>
              <w:t xml:space="preserve">, </w:t>
            </w:r>
            <w:hyperlink r:id="rId68" w:anchor="sub_1323" w:history="1">
              <w:r>
                <w:rPr>
                  <w:rStyle w:val="aa"/>
                </w:rPr>
                <w:t>3.2.3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6.8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115" w:name="sub_1069"/>
            <w:r>
              <w:t>Склады</w:t>
            </w:r>
            <w:bookmarkEnd w:id="11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6.9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8"/>
              <w:spacing w:line="256" w:lineRule="auto"/>
            </w:pPr>
            <w:bookmarkStart w:id="116" w:name="sub_1691"/>
            <w:r>
              <w:t>Складские площадки</w:t>
            </w:r>
            <w:bookmarkEnd w:id="11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6.9.1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117" w:name="sub_10610"/>
            <w:r>
              <w:t>Обеспечение космической деятельности</w:t>
            </w:r>
            <w:bookmarkEnd w:id="11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 xml:space="preserve"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</w:t>
            </w:r>
            <w:r>
              <w:lastRenderedPageBreak/>
              <w:t>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lastRenderedPageBreak/>
              <w:t>6.10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118" w:name="sub_10611"/>
            <w:r>
              <w:lastRenderedPageBreak/>
              <w:t>Целлюлозно-бумажная промышленность</w:t>
            </w:r>
            <w:bookmarkEnd w:id="11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6.11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8"/>
              <w:spacing w:line="256" w:lineRule="auto"/>
            </w:pPr>
            <w:bookmarkStart w:id="119" w:name="sub_1612"/>
            <w:r>
              <w:t>Научно-производственная деятельность</w:t>
            </w:r>
            <w:bookmarkEnd w:id="11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6.12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120" w:name="sub_1070"/>
            <w:r>
              <w:t>Транспорт</w:t>
            </w:r>
            <w:bookmarkEnd w:id="12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:rsidR="005A21D5" w:rsidRDefault="005A21D5">
            <w:pPr>
              <w:pStyle w:val="a6"/>
              <w:spacing w:line="256" w:lineRule="auto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9" w:anchor="sub_1071" w:history="1">
              <w:r>
                <w:rPr>
                  <w:rStyle w:val="aa"/>
                </w:rPr>
                <w:t>кодами 7.1 -7.5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7.0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121" w:name="sub_1071"/>
            <w:r>
              <w:t>Железнодорожный транспорт</w:t>
            </w:r>
            <w:bookmarkEnd w:id="12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r:id="rId70" w:anchor="sub_1711" w:history="1">
              <w:r>
                <w:rPr>
                  <w:rStyle w:val="aa"/>
                </w:rPr>
                <w:t>кодами 7.1.1 - 7.1.2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7.1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8"/>
              <w:spacing w:line="256" w:lineRule="auto"/>
            </w:pPr>
            <w:bookmarkStart w:id="122" w:name="sub_1711"/>
            <w:r>
              <w:t>Железнодорожные пути</w:t>
            </w:r>
            <w:bookmarkEnd w:id="12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железнодорожных путей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7.1.1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8"/>
              <w:spacing w:line="256" w:lineRule="auto"/>
            </w:pPr>
            <w:bookmarkStart w:id="123" w:name="sub_1712"/>
            <w:r>
              <w:t>Обслуживание железнодорожных перевозок</w:t>
            </w:r>
            <w:bookmarkEnd w:id="12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7.1.2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124" w:name="sub_1072"/>
            <w:r>
              <w:t>Автомобильный транспорт</w:t>
            </w:r>
            <w:bookmarkEnd w:id="12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зданий и сооружений автомобильного транспорта.</w:t>
            </w:r>
          </w:p>
          <w:p w:rsidR="005A21D5" w:rsidRDefault="005A21D5">
            <w:pPr>
              <w:pStyle w:val="a6"/>
              <w:spacing w:line="256" w:lineRule="auto"/>
            </w:pPr>
            <w:r>
              <w:lastRenderedPageBreak/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71" w:anchor="sub_1721" w:history="1">
              <w:r>
                <w:rPr>
                  <w:rStyle w:val="aa"/>
                </w:rPr>
                <w:t>кодами 7.2.1 - 7.2.3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lastRenderedPageBreak/>
              <w:t>7.2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8"/>
              <w:spacing w:line="256" w:lineRule="auto"/>
            </w:pPr>
            <w:bookmarkStart w:id="125" w:name="sub_1721"/>
            <w:r>
              <w:lastRenderedPageBreak/>
              <w:t>Размещение автомобильных дорог</w:t>
            </w:r>
            <w:bookmarkEnd w:id="12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72" w:anchor="sub_10271" w:history="1">
              <w:r>
                <w:rPr>
                  <w:rStyle w:val="aa"/>
                </w:rPr>
                <w:t>кодами 2.7.1</w:t>
              </w:r>
            </w:hyperlink>
            <w:r>
              <w:t xml:space="preserve">, </w:t>
            </w:r>
            <w:hyperlink r:id="rId73" w:anchor="sub_1049" w:history="1">
              <w:r>
                <w:rPr>
                  <w:rStyle w:val="aa"/>
                </w:rPr>
                <w:t>4.9</w:t>
              </w:r>
            </w:hyperlink>
            <w:r>
              <w:t xml:space="preserve">, </w:t>
            </w:r>
            <w:hyperlink r:id="rId74" w:anchor="sub_1723" w:history="1">
              <w:r>
                <w:rPr>
                  <w:rStyle w:val="aa"/>
                </w:rPr>
                <w:t>7.2.3</w:t>
              </w:r>
            </w:hyperlink>
            <w:r>
              <w:t>, а также некапитальных сооружений, предназначенных для охраны транспортных средств;</w:t>
            </w:r>
          </w:p>
          <w:p w:rsidR="005A21D5" w:rsidRDefault="005A21D5">
            <w:pPr>
              <w:pStyle w:val="a6"/>
              <w:spacing w:line="256" w:lineRule="auto"/>
            </w:pPr>
            <w: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7.2.1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8"/>
              <w:spacing w:line="256" w:lineRule="auto"/>
            </w:pPr>
            <w:bookmarkStart w:id="126" w:name="sub_1722"/>
            <w:r>
              <w:t>Обслуживание перевозок пассажиров</w:t>
            </w:r>
            <w:bookmarkEnd w:id="12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75" w:anchor="sub_1076" w:history="1">
              <w:r>
                <w:rPr>
                  <w:rStyle w:val="aa"/>
                </w:rPr>
                <w:t>кодом 7.6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7.2.2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8"/>
              <w:spacing w:line="256" w:lineRule="auto"/>
            </w:pPr>
            <w:bookmarkStart w:id="127" w:name="sub_1723"/>
            <w:r>
              <w:t>Стоянки</w:t>
            </w:r>
            <w:bookmarkEnd w:id="127"/>
          </w:p>
          <w:p w:rsidR="005A21D5" w:rsidRDefault="005A21D5">
            <w:pPr>
              <w:pStyle w:val="a8"/>
              <w:spacing w:line="256" w:lineRule="auto"/>
            </w:pPr>
            <w:r>
              <w:t>транспорта общего пользования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7.2.3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128" w:name="sub_1073"/>
            <w:r>
              <w:t>Водный транспорт</w:t>
            </w:r>
            <w:bookmarkEnd w:id="12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7.3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129" w:name="sub_1074"/>
            <w:r>
              <w:t>Воздушный транспорт</w:t>
            </w:r>
            <w:bookmarkEnd w:id="12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 xml:space="preserve"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</w:t>
            </w:r>
            <w:r>
              <w:lastRenderedPageBreak/>
              <w:t>технического обслуживания и ремонта воздушных судов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lastRenderedPageBreak/>
              <w:t>7.4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130" w:name="sub_1075"/>
            <w:r>
              <w:lastRenderedPageBreak/>
              <w:t>Трубопроводный транспорт</w:t>
            </w:r>
            <w:bookmarkEnd w:id="13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7.5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8"/>
              <w:spacing w:line="256" w:lineRule="auto"/>
            </w:pPr>
            <w:bookmarkStart w:id="131" w:name="sub_1076"/>
            <w:r>
              <w:t>Внеуличный транспорт</w:t>
            </w:r>
            <w:bookmarkEnd w:id="13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электродепо, вентиляционных шахт;</w:t>
            </w:r>
          </w:p>
          <w:p w:rsidR="005A21D5" w:rsidRDefault="005A21D5">
            <w:pPr>
              <w:pStyle w:val="a6"/>
              <w:spacing w:line="256" w:lineRule="auto"/>
            </w:pPr>
            <w: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7.6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132" w:name="sub_1080"/>
            <w:r>
              <w:t>Обеспечение обороны и безопасности</w:t>
            </w:r>
            <w:bookmarkEnd w:id="13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академий;</w:t>
            </w:r>
          </w:p>
          <w:p w:rsidR="005A21D5" w:rsidRDefault="005A21D5">
            <w:pPr>
              <w:pStyle w:val="a6"/>
              <w:spacing w:line="256" w:lineRule="auto"/>
            </w:pPr>
            <w:r>
              <w:t>размещение объектов, обеспечивающих осуществление таможенной деятельности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8.0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133" w:name="sub_1081"/>
            <w:r>
              <w:t>Обеспечение вооруженных сил</w:t>
            </w:r>
            <w:bookmarkEnd w:id="13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5A21D5" w:rsidRDefault="005A21D5">
            <w:pPr>
              <w:pStyle w:val="a6"/>
              <w:spacing w:line="256" w:lineRule="auto"/>
            </w:pPr>
            <w: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5A21D5" w:rsidRDefault="005A21D5">
            <w:pPr>
              <w:pStyle w:val="a6"/>
              <w:spacing w:line="256" w:lineRule="auto"/>
            </w:pPr>
            <w: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5A21D5" w:rsidRDefault="005A21D5">
            <w:pPr>
              <w:pStyle w:val="a6"/>
              <w:spacing w:line="256" w:lineRule="auto"/>
            </w:pPr>
            <w: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8.1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134" w:name="sub_1082"/>
            <w:r>
              <w:t xml:space="preserve">Охрана Государственной </w:t>
            </w:r>
            <w:r>
              <w:lastRenderedPageBreak/>
              <w:t>границы Российской Федерации</w:t>
            </w:r>
            <w:bookmarkEnd w:id="13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lastRenderedPageBreak/>
              <w:t xml:space="preserve">Размещение инженерных сооружений и заграждений, пограничных знаков, коммуникаций и </w:t>
            </w:r>
            <w:r>
              <w:lastRenderedPageBreak/>
              <w:t>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lastRenderedPageBreak/>
              <w:t>8.2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135" w:name="sub_1083"/>
            <w:r>
              <w:lastRenderedPageBreak/>
              <w:t>Обеспечение внутреннего правопорядка</w:t>
            </w:r>
            <w:bookmarkEnd w:id="13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8.3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136" w:name="sub_1084"/>
            <w:r>
              <w:t>Обеспечение деятельности по исполнению наказаний</w:t>
            </w:r>
            <w:bookmarkEnd w:id="13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8.4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137" w:name="sub_1090"/>
            <w:r>
              <w:t>Деятельность по особой охране и изучению природы</w:t>
            </w:r>
            <w:bookmarkEnd w:id="13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9.0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138" w:name="sub_1091"/>
            <w:r>
              <w:t>Охрана природных территорий</w:t>
            </w:r>
            <w:bookmarkEnd w:id="13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9.1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139" w:name="sub_1092"/>
            <w:r>
              <w:t>Курортная деятельность</w:t>
            </w:r>
            <w:bookmarkEnd w:id="13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 xml:space="preserve"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</w:t>
            </w:r>
            <w:r>
              <w:lastRenderedPageBreak/>
              <w:t>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lastRenderedPageBreak/>
              <w:t>9.2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140" w:name="sub_10921"/>
            <w:r>
              <w:lastRenderedPageBreak/>
              <w:t>Санаторная деятельность</w:t>
            </w:r>
            <w:bookmarkEnd w:id="14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5A21D5" w:rsidRDefault="005A21D5">
            <w:pPr>
              <w:pStyle w:val="a6"/>
              <w:spacing w:line="256" w:lineRule="auto"/>
            </w:pPr>
            <w:r>
              <w:t>обустройство лечебно-оздоровительных местностей (пляжи, бюветы, места добычи целебной грязи);</w:t>
            </w:r>
          </w:p>
          <w:p w:rsidR="005A21D5" w:rsidRDefault="005A21D5">
            <w:pPr>
              <w:pStyle w:val="a6"/>
              <w:spacing w:line="256" w:lineRule="auto"/>
            </w:pPr>
            <w:r>
              <w:t>размещение лечебно-оздоровительных лагерей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9.2.1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141" w:name="sub_1093"/>
            <w:r>
              <w:t>Историко-культурная деятельность</w:t>
            </w:r>
            <w:bookmarkEnd w:id="14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9.3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142" w:name="sub_10100"/>
            <w:r>
              <w:t>Использование лесов</w:t>
            </w:r>
            <w:bookmarkEnd w:id="14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 xml:space="preserve"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r:id="rId76" w:anchor="sub_10101" w:history="1">
              <w:r>
                <w:rPr>
                  <w:rStyle w:val="aa"/>
                </w:rPr>
                <w:t>кодами 10.1 - 10.4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10.0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143" w:name="sub_10101"/>
            <w:r>
              <w:t>Заготовка древесины</w:t>
            </w:r>
            <w:bookmarkEnd w:id="14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10.1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144" w:name="sub_10102"/>
            <w:r>
              <w:t>Лесные плантации</w:t>
            </w:r>
            <w:bookmarkEnd w:id="14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10.2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145" w:name="sub_10103"/>
            <w:r>
              <w:t>Заготовка лесных ресурсов</w:t>
            </w:r>
            <w:bookmarkEnd w:id="14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 xml:space="preserve"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</w:t>
            </w:r>
            <w:r>
              <w:lastRenderedPageBreak/>
              <w:t>лесов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lastRenderedPageBreak/>
              <w:t>10.3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146" w:name="sub_10104"/>
            <w:r>
              <w:lastRenderedPageBreak/>
              <w:t>Резервные леса</w:t>
            </w:r>
            <w:bookmarkEnd w:id="14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Деятельность, связанная с охраной лесов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10.4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147" w:name="sub_10110"/>
            <w:r>
              <w:t>Водные объекты</w:t>
            </w:r>
            <w:bookmarkEnd w:id="14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11.0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148" w:name="sub_10111"/>
            <w:r>
              <w:t>Общее пользование водными объектами</w:t>
            </w:r>
            <w:bookmarkEnd w:id="14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11.1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149" w:name="sub_10112"/>
            <w:r>
              <w:t>Специальное пользование водными объектами</w:t>
            </w:r>
            <w:bookmarkEnd w:id="14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11.2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150" w:name="sub_10113"/>
            <w:r>
              <w:t>Гидротехнические сооружения</w:t>
            </w:r>
            <w:bookmarkEnd w:id="15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11.3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151" w:name="sub_10120"/>
            <w:r>
              <w:t>Земельные участки (территории) общего пользования</w:t>
            </w:r>
            <w:bookmarkEnd w:id="15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Земельные участки общего пользования.</w:t>
            </w:r>
          </w:p>
          <w:p w:rsidR="005A21D5" w:rsidRDefault="005A21D5">
            <w:pPr>
              <w:pStyle w:val="a6"/>
              <w:spacing w:line="256" w:lineRule="auto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77" w:anchor="sub_11201" w:history="1">
              <w:r>
                <w:rPr>
                  <w:rStyle w:val="aa"/>
                </w:rPr>
                <w:t>кодами 12.0.1 - 12.0.2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12.0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8"/>
              <w:spacing w:line="256" w:lineRule="auto"/>
            </w:pPr>
            <w:bookmarkStart w:id="152" w:name="sub_11201"/>
            <w:r>
              <w:t>Улично-дорожная сеть</w:t>
            </w:r>
            <w:bookmarkEnd w:id="15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5A21D5" w:rsidRDefault="005A21D5">
            <w:pPr>
              <w:pStyle w:val="a6"/>
              <w:spacing w:line="256" w:lineRule="auto"/>
            </w:pPr>
            <w: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78" w:anchor="sub_10271" w:history="1">
              <w:r>
                <w:rPr>
                  <w:rStyle w:val="aa"/>
                </w:rPr>
                <w:t>кодами 2.7.1</w:t>
              </w:r>
            </w:hyperlink>
            <w:r>
              <w:t xml:space="preserve">, </w:t>
            </w:r>
            <w:hyperlink r:id="rId79" w:anchor="sub_1049" w:history="1">
              <w:r>
                <w:rPr>
                  <w:rStyle w:val="aa"/>
                </w:rPr>
                <w:t>4.9</w:t>
              </w:r>
            </w:hyperlink>
            <w:r>
              <w:t xml:space="preserve">, </w:t>
            </w:r>
            <w:hyperlink r:id="rId80" w:anchor="sub_1723" w:history="1">
              <w:r>
                <w:rPr>
                  <w:rStyle w:val="aa"/>
                </w:rPr>
                <w:t>7.2.3</w:t>
              </w:r>
            </w:hyperlink>
            <w:r>
              <w:t xml:space="preserve">, а также некапитальных сооружений, предназначенных для охраны транспортных </w:t>
            </w:r>
            <w:r>
              <w:lastRenderedPageBreak/>
              <w:t>средств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lastRenderedPageBreak/>
              <w:t>12.0.1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8"/>
              <w:spacing w:line="256" w:lineRule="auto"/>
            </w:pPr>
            <w:bookmarkStart w:id="153" w:name="sub_11202"/>
            <w:r>
              <w:lastRenderedPageBreak/>
              <w:t>Благоустройство территории</w:t>
            </w:r>
            <w:bookmarkEnd w:id="15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12.0.2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154" w:name="sub_10121"/>
            <w:r>
              <w:t>Ритуальная деятельность</w:t>
            </w:r>
            <w:bookmarkEnd w:id="15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 кладбищ, крематориев и мест захоронения;</w:t>
            </w:r>
          </w:p>
          <w:p w:rsidR="005A21D5" w:rsidRDefault="005A21D5">
            <w:pPr>
              <w:pStyle w:val="a6"/>
              <w:spacing w:line="256" w:lineRule="auto"/>
            </w:pPr>
            <w:r>
              <w:t>размещение соответствующих культовых сооружений;</w:t>
            </w:r>
          </w:p>
          <w:p w:rsidR="005A21D5" w:rsidRDefault="005A21D5">
            <w:pPr>
              <w:pStyle w:val="a6"/>
              <w:spacing w:line="256" w:lineRule="auto"/>
            </w:pPr>
            <w:bookmarkStart w:id="155" w:name="sub_103105"/>
            <w:r>
              <w:t>осуществление деятельности по производству продукции ритуально-обрядового назначения</w:t>
            </w:r>
            <w:bookmarkEnd w:id="155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12.1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156" w:name="sub_10122"/>
            <w:r>
              <w:t>Специальная деятельность</w:t>
            </w:r>
            <w:bookmarkEnd w:id="15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12.2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157" w:name="sub_10123"/>
            <w:r>
              <w:t>Запас</w:t>
            </w:r>
            <w:bookmarkEnd w:id="15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Отсутствие хозяйственной деятельности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12.3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8"/>
              <w:spacing w:line="256" w:lineRule="auto"/>
            </w:pPr>
            <w:bookmarkStart w:id="158" w:name="sub_1130"/>
            <w:bookmarkStart w:id="159" w:name="sub_10131"/>
            <w:r>
              <w:t>Земельные участки общего назначения</w:t>
            </w:r>
            <w:bookmarkEnd w:id="158"/>
            <w:bookmarkEnd w:id="15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13.0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8"/>
              <w:spacing w:line="256" w:lineRule="auto"/>
            </w:pPr>
            <w:bookmarkStart w:id="160" w:name="sub_103103"/>
            <w:r>
              <w:t>Ведение огородничества</w:t>
            </w:r>
            <w:bookmarkEnd w:id="16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13.1</w:t>
            </w:r>
          </w:p>
        </w:tc>
      </w:tr>
      <w:tr w:rsidR="005A21D5" w:rsidTr="005A21D5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8"/>
              <w:spacing w:line="256" w:lineRule="auto"/>
            </w:pPr>
            <w:bookmarkStart w:id="161" w:name="sub_10132"/>
            <w:r>
              <w:t>Ведение садоводства</w:t>
            </w:r>
            <w:bookmarkEnd w:id="16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81" w:anchor="sub_1021" w:history="1">
              <w:r>
                <w:rPr>
                  <w:rStyle w:val="aa"/>
                </w:rPr>
                <w:t>кодом 2.1</w:t>
              </w:r>
            </w:hyperlink>
            <w:r>
              <w:t>, хозяйственных построек и гаражей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  <w:jc w:val="center"/>
            </w:pPr>
            <w:r>
              <w:t>13.2</w:t>
            </w:r>
          </w:p>
        </w:tc>
      </w:tr>
      <w:tr w:rsidR="005A21D5" w:rsidTr="005A21D5">
        <w:tc>
          <w:tcPr>
            <w:tcW w:w="10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5" w:rsidRDefault="005A21D5">
            <w:pPr>
              <w:pStyle w:val="a6"/>
              <w:spacing w:line="256" w:lineRule="auto"/>
            </w:pPr>
            <w:bookmarkStart w:id="162" w:name="sub_10133"/>
            <w:r>
              <w:lastRenderedPageBreak/>
              <w:t xml:space="preserve">Строка утратила силу с 1 января 2019 г. - </w:t>
            </w:r>
            <w:hyperlink r:id="rId82" w:history="1">
              <w:r>
                <w:rPr>
                  <w:rStyle w:val="aa"/>
                </w:rPr>
                <w:t>Приказ</w:t>
              </w:r>
            </w:hyperlink>
            <w:r>
              <w:t xml:space="preserve"> Минэкономразвития России от 9 августа 2018 г. N 418</w:t>
            </w:r>
            <w:bookmarkEnd w:id="162"/>
          </w:p>
          <w:p w:rsidR="005A21D5" w:rsidRDefault="005A21D5">
            <w:pPr>
              <w:pStyle w:val="a3"/>
              <w:spacing w:line="256" w:lineRule="auto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5A21D5" w:rsidRDefault="005A21D5">
            <w:pPr>
              <w:pStyle w:val="a4"/>
              <w:spacing w:line="256" w:lineRule="auto"/>
              <w:rPr>
                <w:shd w:val="clear" w:color="auto" w:fill="F0F0F0"/>
              </w:rPr>
            </w:pPr>
            <w:r>
              <w:t xml:space="preserve"> </w:t>
            </w:r>
            <w:hyperlink r:id="rId83" w:history="1">
              <w:r>
                <w:rPr>
                  <w:rStyle w:val="aa"/>
                  <w:shd w:val="clear" w:color="auto" w:fill="F0F0F0"/>
                </w:rPr>
                <w:t>См. предыдущую редакцию</w:t>
              </w:r>
            </w:hyperlink>
          </w:p>
        </w:tc>
      </w:tr>
    </w:tbl>
    <w:p w:rsidR="005A21D5" w:rsidRDefault="005A21D5" w:rsidP="005A21D5">
      <w:r>
        <w:t>_____________________________</w:t>
      </w:r>
    </w:p>
    <w:p w:rsidR="005A21D5" w:rsidRDefault="005A21D5" w:rsidP="005A21D5"/>
    <w:p w:rsidR="005A21D5" w:rsidRDefault="005A21D5" w:rsidP="005A21D5">
      <w:bookmarkStart w:id="163" w:name="sub_1111"/>
      <w:r>
        <w:t>* В скобках указаны иные равнозначные наименования.</w:t>
      </w:r>
    </w:p>
    <w:p w:rsidR="005A21D5" w:rsidRDefault="005A21D5" w:rsidP="005A21D5">
      <w:bookmarkStart w:id="164" w:name="sub_2222"/>
      <w:bookmarkEnd w:id="163"/>
      <w:r>
        <w:t>**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установлено иное.</w:t>
      </w:r>
    </w:p>
    <w:p w:rsidR="005A21D5" w:rsidRDefault="005A21D5" w:rsidP="005A21D5">
      <w:bookmarkStart w:id="165" w:name="sub_3333"/>
      <w:bookmarkEnd w:id="164"/>
      <w:r>
        <w:t>***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bookmarkEnd w:id="165"/>
    <w:p w:rsidR="005A21D5" w:rsidRDefault="005A21D5" w:rsidP="005A21D5"/>
    <w:p w:rsidR="009E54CA" w:rsidRDefault="009E54CA">
      <w:bookmarkStart w:id="166" w:name="_GoBack"/>
      <w:bookmarkEnd w:id="166"/>
    </w:p>
    <w:sectPr w:rsidR="009E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64"/>
    <w:rsid w:val="001F7864"/>
    <w:rsid w:val="005A21D5"/>
    <w:rsid w:val="009E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7D90F-B877-4EA1-A284-66540C94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1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21D5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21D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msonormal0">
    <w:name w:val="msonormal"/>
    <w:basedOn w:val="a"/>
    <w:rsid w:val="005A21D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3">
    <w:name w:val="Комментарий"/>
    <w:basedOn w:val="a"/>
    <w:next w:val="a"/>
    <w:uiPriority w:val="99"/>
    <w:rsid w:val="005A21D5"/>
    <w:pPr>
      <w:spacing w:before="75"/>
      <w:ind w:left="170" w:firstLine="0"/>
    </w:pPr>
    <w:rPr>
      <w:color w:val="353842"/>
    </w:rPr>
  </w:style>
  <w:style w:type="paragraph" w:customStyle="1" w:styleId="a4">
    <w:name w:val="Информация о версии"/>
    <w:basedOn w:val="a3"/>
    <w:next w:val="a"/>
    <w:uiPriority w:val="99"/>
    <w:rsid w:val="005A21D5"/>
    <w:rPr>
      <w:i/>
      <w:iCs/>
    </w:rPr>
  </w:style>
  <w:style w:type="paragraph" w:customStyle="1" w:styleId="a5">
    <w:name w:val="Информация об изменениях"/>
    <w:basedOn w:val="a"/>
    <w:next w:val="a"/>
    <w:uiPriority w:val="99"/>
    <w:rsid w:val="005A21D5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5A21D5"/>
    <w:pPr>
      <w:ind w:firstLine="0"/>
    </w:p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5A21D5"/>
    <w:rPr>
      <w:b/>
      <w:bCs/>
      <w:color w:val="353842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5A21D5"/>
    <w:pPr>
      <w:ind w:firstLine="0"/>
      <w:jc w:val="left"/>
    </w:pPr>
  </w:style>
  <w:style w:type="character" w:customStyle="1" w:styleId="a9">
    <w:name w:val="Цветовое выделение"/>
    <w:uiPriority w:val="99"/>
    <w:rsid w:val="005A21D5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5A21D5"/>
    <w:rPr>
      <w:b w:val="0"/>
      <w:bCs w:val="0"/>
      <w:color w:val="106BBE"/>
    </w:rPr>
  </w:style>
  <w:style w:type="character" w:styleId="ab">
    <w:name w:val="Hyperlink"/>
    <w:basedOn w:val="a0"/>
    <w:uiPriority w:val="99"/>
    <w:semiHidden/>
    <w:unhideWhenUsed/>
    <w:rsid w:val="005A21D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A21D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18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26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39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21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34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42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47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50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55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63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68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76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ivo.garant.ru/document/redirect/71308960/0" TargetMode="External"/><Relationship Id="rId71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/redirect/77678378/1000" TargetMode="External"/><Relationship Id="rId29" Type="http://schemas.openxmlformats.org/officeDocument/2006/relationships/hyperlink" Target="http://ivo.garant.ru/document/redirect/71614002/1111" TargetMode="External"/><Relationship Id="rId11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24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32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37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40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45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53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58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66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74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79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5" Type="http://schemas.openxmlformats.org/officeDocument/2006/relationships/hyperlink" Target="http://ivo.garant.ru/document/redirect/71175084/0" TargetMode="External"/><Relationship Id="rId61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82" Type="http://schemas.openxmlformats.org/officeDocument/2006/relationships/hyperlink" Target="http://ivo.garant.ru/document/redirect/72052114/1015" TargetMode="External"/><Relationship Id="rId19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4" Type="http://schemas.openxmlformats.org/officeDocument/2006/relationships/hyperlink" Target="http://ivo.garant.ru/document/redirect/70736874/0" TargetMode="External"/><Relationship Id="rId9" Type="http://schemas.openxmlformats.org/officeDocument/2006/relationships/hyperlink" Target="http://ivo.garant.ru/document/redirect/71882478/0" TargetMode="External"/><Relationship Id="rId14" Type="http://schemas.openxmlformats.org/officeDocument/2006/relationships/hyperlink" Target="http://ivo.garant.ru/document/redirect/70736875/0" TargetMode="External"/><Relationship Id="rId22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27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30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35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43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48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56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64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69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77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8" Type="http://schemas.openxmlformats.org/officeDocument/2006/relationships/hyperlink" Target="http://ivo.garant.ru/document/redirect/71164532/0" TargetMode="External"/><Relationship Id="rId51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72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80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17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25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33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38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46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59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67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20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41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54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62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70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75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83" Type="http://schemas.openxmlformats.org/officeDocument/2006/relationships/hyperlink" Target="http://ivo.garant.ru/document/redirect/77671868/10133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1309052/0" TargetMode="External"/><Relationship Id="rId15" Type="http://schemas.openxmlformats.org/officeDocument/2006/relationships/hyperlink" Target="http://ivo.garant.ru/document/redirect/72208076/1000" TargetMode="External"/><Relationship Id="rId23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28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36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49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57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10" Type="http://schemas.openxmlformats.org/officeDocument/2006/relationships/hyperlink" Target="http://ivo.garant.ru/document/redirect/12124624/702" TargetMode="External"/><Relationship Id="rId31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44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52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60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65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73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78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Relationship Id="rId81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56;&#1060;%20&#1086;&#1090;%201%20&#1089;&#1077;&#1085;&#1090;&#1103;&#1073;&#1088;&#1103;%202014%20&#1075;%20N%20540%20&#1054;&#1073;%20&#1091;&#1090;&#1074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10802</Words>
  <Characters>61574</Characters>
  <Application>Microsoft Office Word</Application>
  <DocSecurity>0</DocSecurity>
  <Lines>513</Lines>
  <Paragraphs>144</Paragraphs>
  <ScaleCrop>false</ScaleCrop>
  <Company/>
  <LinksUpToDate>false</LinksUpToDate>
  <CharactersWithSpaces>72232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2020-05-29T09:53:00Z</dcterms:created>
  <dcterms:modified xsi:type="dcterms:W3CDTF">2020-05-29T09:53:00Z</dcterms:modified>
</cp:coreProperties>
</file>