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B0" w:rsidRDefault="007B03B0" w:rsidP="007B03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каком порядке необходимо направлять уведомление </w:t>
      </w:r>
      <w:r>
        <w:rPr>
          <w:rStyle w:val="2"/>
          <w:rFonts w:eastAsia="Calibri"/>
          <w:b/>
          <w:color w:val="000000"/>
          <w:sz w:val="28"/>
          <w:szCs w:val="28"/>
        </w:rPr>
        <w:br/>
        <w:t>о заключении или прекращении (расторжении) трудового договора на выполнение работ (оказание услуг) с иностранным гражданином или лицом без гражданства</w:t>
      </w:r>
    </w:p>
    <w:p w:rsidR="007B03B0" w:rsidRDefault="007B03B0" w:rsidP="007B0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3B0" w:rsidRDefault="007B03B0" w:rsidP="007B0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8 статьи 13 Федерального закона от 25.07.2002 № 115-ФЗ «О правовом положении иностранных граждан в Российской Федерации»  (далее – «Закон»)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7B03B0" w:rsidRDefault="007B03B0" w:rsidP="007B0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 утверждена в Приложении № 15 Приказа МВД России </w:t>
      </w:r>
      <w:r>
        <w:rPr>
          <w:rStyle w:val="2"/>
          <w:rFonts w:eastAsia="Calibri"/>
          <w:color w:val="000000"/>
          <w:sz w:val="28"/>
          <w:szCs w:val="28"/>
        </w:rPr>
        <w:t>от 04.06.2019 № 363</w:t>
      </w:r>
      <w:r>
        <w:rPr>
          <w:sz w:val="28"/>
          <w:szCs w:val="28"/>
        </w:rPr>
        <w:t xml:space="preserve"> «Об утверждении формы уведомления 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гражданства).</w:t>
      </w:r>
    </w:p>
    <w:p w:rsidR="007B03B0" w:rsidRDefault="007B03B0" w:rsidP="007B0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можно направить в уполномоченный орган по вопросам миграции путем личного посещения, почтового отправления или электронной почте.</w:t>
      </w:r>
    </w:p>
    <w:p w:rsidR="007B03B0" w:rsidRDefault="007B03B0" w:rsidP="007B0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3B0" w:rsidRDefault="007B03B0" w:rsidP="007B03B0">
      <w:pPr>
        <w:ind w:firstLine="720"/>
        <w:jc w:val="both"/>
        <w:rPr>
          <w:sz w:val="28"/>
          <w:szCs w:val="28"/>
        </w:rPr>
      </w:pPr>
    </w:p>
    <w:p w:rsidR="007B03B0" w:rsidRDefault="007B03B0" w:rsidP="007B03B0">
      <w:pPr>
        <w:tabs>
          <w:tab w:val="left" w:pos="900"/>
        </w:tabs>
      </w:pPr>
    </w:p>
    <w:p w:rsidR="000262F1" w:rsidRDefault="000262F1">
      <w:bookmarkStart w:id="0" w:name="_GoBack"/>
      <w:bookmarkEnd w:id="0"/>
    </w:p>
    <w:sectPr w:rsidR="000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73"/>
    <w:rsid w:val="000262F1"/>
    <w:rsid w:val="00351073"/>
    <w:rsid w:val="007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336-1923-44EC-AF55-F9A96E2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B03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3B0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2020-11-10T09:58:00Z</dcterms:created>
  <dcterms:modified xsi:type="dcterms:W3CDTF">2020-11-10T09:58:00Z</dcterms:modified>
</cp:coreProperties>
</file>