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8B" w:rsidRPr="00224688" w:rsidRDefault="009662F4" w:rsidP="0022468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Бугурусла</w:t>
      </w:r>
      <w:r w:rsidR="0087328B" w:rsidRPr="0022468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 w:rsidR="0087328B" w:rsidRPr="00224688">
        <w:rPr>
          <w:rFonts w:ascii="Times New Roman" w:hAnsi="Times New Roman"/>
          <w:sz w:val="28"/>
          <w:szCs w:val="28"/>
        </w:rPr>
        <w:t>кой</w:t>
      </w:r>
      <w:proofErr w:type="spellEnd"/>
      <w:r w:rsidR="0087328B" w:rsidRPr="00224688">
        <w:rPr>
          <w:rFonts w:ascii="Times New Roman" w:hAnsi="Times New Roman"/>
          <w:sz w:val="28"/>
          <w:szCs w:val="28"/>
        </w:rPr>
        <w:t xml:space="preserve"> межрайонной прокуратурой с 26 по 27 </w:t>
      </w:r>
      <w:r w:rsidR="0087328B">
        <w:rPr>
          <w:rFonts w:ascii="Times New Roman" w:hAnsi="Times New Roman"/>
          <w:sz w:val="28"/>
          <w:szCs w:val="28"/>
        </w:rPr>
        <w:t>октября</w:t>
      </w:r>
      <w:r w:rsidR="0087328B" w:rsidRPr="00224688">
        <w:rPr>
          <w:rFonts w:ascii="Times New Roman" w:hAnsi="Times New Roman"/>
          <w:sz w:val="28"/>
          <w:szCs w:val="28"/>
        </w:rPr>
        <w:t xml:space="preserve"> с 09:00 до 18:00 часов организована работа «горячей линии» по вопросам соблюдения законодательства в сфере обеспечения лекарственными средствами и препаратами лиц, у которых диагностирована новая </w:t>
      </w:r>
      <w:proofErr w:type="spellStart"/>
      <w:r w:rsidR="0087328B" w:rsidRPr="00224688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="0087328B" w:rsidRPr="00224688">
        <w:rPr>
          <w:rFonts w:ascii="Times New Roman" w:hAnsi="Times New Roman"/>
          <w:sz w:val="28"/>
          <w:szCs w:val="28"/>
        </w:rPr>
        <w:t xml:space="preserve"> инфекция.</w:t>
      </w:r>
    </w:p>
    <w:p w:rsidR="0087328B" w:rsidRPr="00224688" w:rsidRDefault="0087328B" w:rsidP="00224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688">
        <w:rPr>
          <w:rFonts w:ascii="Times New Roman" w:hAnsi="Times New Roman"/>
          <w:sz w:val="28"/>
          <w:szCs w:val="28"/>
        </w:rPr>
        <w:t xml:space="preserve">Граждане смогут сообщать о фактах нарушения законодательства о здравоохранении, в том числе непредставления бесплатных лекарственных препаратах, лицам, у которых диагностирована новая </w:t>
      </w:r>
      <w:proofErr w:type="spellStart"/>
      <w:r w:rsidRPr="00224688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224688">
        <w:rPr>
          <w:rFonts w:ascii="Times New Roman" w:hAnsi="Times New Roman"/>
          <w:sz w:val="28"/>
          <w:szCs w:val="28"/>
        </w:rPr>
        <w:t xml:space="preserve"> инфекция, получающих лечение, как в стационарных, так и в амбулаторных условиях. По каждому факту будут организованы поверочные мероприятия.</w:t>
      </w:r>
    </w:p>
    <w:p w:rsidR="0087328B" w:rsidRPr="00224688" w:rsidRDefault="0087328B" w:rsidP="00224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688">
        <w:rPr>
          <w:rFonts w:ascii="Times New Roman" w:hAnsi="Times New Roman"/>
          <w:sz w:val="28"/>
          <w:szCs w:val="28"/>
        </w:rPr>
        <w:t>Телефон «горячей линии»: 8(35353) 3-31-63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87328B" w:rsidRDefault="0087328B"/>
    <w:sectPr w:rsidR="0087328B" w:rsidSect="0024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688"/>
    <w:rsid w:val="0016408F"/>
    <w:rsid w:val="00224688"/>
    <w:rsid w:val="0024173E"/>
    <w:rsid w:val="002721D2"/>
    <w:rsid w:val="002842DC"/>
    <w:rsid w:val="00426262"/>
    <w:rsid w:val="007D5582"/>
    <w:rsid w:val="0087328B"/>
    <w:rsid w:val="009662F4"/>
    <w:rsid w:val="00B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55667"/>
  <w15:docId w15:val="{AA6F902D-B323-4D95-A97A-CB410377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Специалист</cp:lastModifiedBy>
  <cp:revision>4</cp:revision>
  <cp:lastPrinted>2021-10-25T15:26:00Z</cp:lastPrinted>
  <dcterms:created xsi:type="dcterms:W3CDTF">2021-10-25T15:19:00Z</dcterms:created>
  <dcterms:modified xsi:type="dcterms:W3CDTF">2021-10-25T16:20:00Z</dcterms:modified>
</cp:coreProperties>
</file>