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8007" w14:textId="77777777" w:rsidR="00610E6D" w:rsidRPr="009444D2" w:rsidRDefault="00610E6D" w:rsidP="00610E6D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444D2">
        <w:rPr>
          <w:b/>
          <w:bCs/>
          <w:color w:val="333333"/>
          <w:sz w:val="28"/>
          <w:szCs w:val="28"/>
        </w:rPr>
        <w:t xml:space="preserve">Межрайонная прокуратура сообщает о выявленных нарушениях </w:t>
      </w:r>
      <w:r>
        <w:rPr>
          <w:b/>
          <w:bCs/>
          <w:color w:val="333333"/>
          <w:sz w:val="28"/>
          <w:szCs w:val="28"/>
        </w:rPr>
        <w:t>исполнения законодательства о коррупции</w:t>
      </w:r>
      <w:r w:rsidRPr="009444D2">
        <w:rPr>
          <w:b/>
          <w:bCs/>
          <w:color w:val="333333"/>
          <w:sz w:val="28"/>
          <w:szCs w:val="28"/>
        </w:rPr>
        <w:t>.</w:t>
      </w:r>
    </w:p>
    <w:p w14:paraId="163852D4" w14:textId="77777777" w:rsidR="00610E6D" w:rsidRDefault="00610E6D" w:rsidP="00610E6D">
      <w:pPr>
        <w:ind w:firstLine="540"/>
        <w:jc w:val="both"/>
      </w:pPr>
    </w:p>
    <w:p w14:paraId="09CE5108" w14:textId="77777777" w:rsidR="00610E6D" w:rsidRPr="009444D2" w:rsidRDefault="00610E6D" w:rsidP="00610E6D">
      <w:pPr>
        <w:ind w:firstLine="540"/>
        <w:jc w:val="both"/>
      </w:pPr>
      <w:r w:rsidRPr="009444D2">
        <w:t xml:space="preserve">Бугурусланской межрайонной прокуратурой на систематической основе </w:t>
      </w:r>
      <w:proofErr w:type="gramStart"/>
      <w:r w:rsidRPr="009444D2">
        <w:t>проводятся  проверки</w:t>
      </w:r>
      <w:proofErr w:type="gramEnd"/>
      <w:r w:rsidRPr="009444D2">
        <w:t xml:space="preserve">  исполнения законодательства о коррупции.</w:t>
      </w:r>
    </w:p>
    <w:p w14:paraId="4B07545B" w14:textId="77777777" w:rsidR="00610E6D" w:rsidRPr="009444D2" w:rsidRDefault="00610E6D" w:rsidP="00610E6D">
      <w:pPr>
        <w:ind w:firstLine="540"/>
        <w:jc w:val="both"/>
      </w:pPr>
      <w:r w:rsidRPr="009444D2">
        <w:t>Так, по результатам одной из таких проверок установлено, что одной из коммерческих организаций, осуществляющей свою деятельность по производству пищевых продуктов на территории города Бугуруслана, нарушены требования Федерального закона от 25.12.2008 №273-ФЗ «О противодействии коррупции».</w:t>
      </w:r>
    </w:p>
    <w:p w14:paraId="733C0697" w14:textId="77777777" w:rsidR="00610E6D" w:rsidRPr="009444D2" w:rsidRDefault="00610E6D" w:rsidP="00610E6D">
      <w:pPr>
        <w:ind w:firstLine="540"/>
        <w:jc w:val="both"/>
      </w:pPr>
      <w:r w:rsidRPr="009444D2">
        <w:t>В 2022 году на работу в организацию был принят бывший государственный служащий. В нарушение требований вышеуказанного закона организация не сообщила в установленный законом 10-дневный срок о трудоустройстве данного гражданина по последнему его месту службы.</w:t>
      </w:r>
    </w:p>
    <w:p w14:paraId="60D5BF65" w14:textId="77777777" w:rsidR="00610E6D" w:rsidRPr="009444D2" w:rsidRDefault="00610E6D" w:rsidP="00610E6D">
      <w:pPr>
        <w:ind w:firstLine="540"/>
        <w:jc w:val="both"/>
      </w:pPr>
      <w:r w:rsidRPr="009444D2">
        <w:t>По постановлению межрайонного прокурора суд назначил руководителю организации за совершение правонарушения, предусмотренного ст. 19.29 КоАП РФ (незаконное привлечение к трудовой деятельности бывшего государственного или муниципального служащего) административный штраф в размере 20 тыс. рублей. Постановление вступило в законную силу.</w:t>
      </w:r>
    </w:p>
    <w:p w14:paraId="031C7F4E" w14:textId="77777777" w:rsidR="00610E6D" w:rsidRPr="009444D2" w:rsidRDefault="00610E6D" w:rsidP="00610E6D">
      <w:pPr>
        <w:ind w:firstLine="540"/>
        <w:jc w:val="both"/>
      </w:pPr>
      <w:r w:rsidRPr="009444D2">
        <w:t>Всего в истекшем периоде 2022 года межрайонной прокуратурой возбуждено 5 дел об административных правонарушениях, по вышеуказанной статье, по результатам рассмотрения которых всем виновным лицам назначено наказание в виде штрафа.</w:t>
      </w:r>
    </w:p>
    <w:p w14:paraId="774C7F3E" w14:textId="77777777" w:rsidR="00610E6D" w:rsidRDefault="00610E6D" w:rsidP="00610E6D"/>
    <w:p w14:paraId="4CBA584C" w14:textId="77777777" w:rsidR="00610E6D" w:rsidRDefault="00610E6D" w:rsidP="00610E6D">
      <w:pPr>
        <w:tabs>
          <w:tab w:val="left" w:pos="142"/>
        </w:tabs>
        <w:overflowPunct w:val="0"/>
        <w:autoSpaceDE w:val="0"/>
        <w:autoSpaceDN w:val="0"/>
        <w:adjustRightInd w:val="0"/>
        <w:ind w:right="-2"/>
        <w:jc w:val="center"/>
        <w:textAlignment w:val="baseline"/>
      </w:pPr>
    </w:p>
    <w:p w14:paraId="247B3272" w14:textId="77777777" w:rsidR="00C30A91" w:rsidRDefault="00C30A91"/>
    <w:sectPr w:rsidR="00C30A91" w:rsidSect="005B5525">
      <w:pgSz w:w="11906" w:h="16838"/>
      <w:pgMar w:top="1134" w:right="6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9B"/>
    <w:rsid w:val="004A4C9B"/>
    <w:rsid w:val="00610E6D"/>
    <w:rsid w:val="00C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3220-7076-4C57-9025-E0D0241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Благодаровка</dc:creator>
  <cp:keywords/>
  <dc:description/>
  <cp:lastModifiedBy>Благодаровка</cp:lastModifiedBy>
  <cp:revision>2</cp:revision>
  <dcterms:created xsi:type="dcterms:W3CDTF">2022-11-10T04:32:00Z</dcterms:created>
  <dcterms:modified xsi:type="dcterms:W3CDTF">2022-11-10T04:32:00Z</dcterms:modified>
</cp:coreProperties>
</file>